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福建省物价委员会、财政厅关于核定城市道路占用收费标准的通知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闽价[1994]房字199号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省建委，各地（市）物委、财政局：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建委闽建城[1994]019号《关于核定颁发〈福建省城市道路占用收费标准〉的函》悉。根据建设部、财政部、国家物价局建城[1994]410号文规定，现核定我省城市道路占用收费标准（件附表）。本收费标准为最高限额，各地（市）物委、财政局可根据当地城市道路占用和管理的实际情况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在此限额内制定本地（市）的具体收费标准，并报省物委、省财政厅备案。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道路占用收费应申领《福建省行政事业性收费许可证》，使用财政部门统一印制的行政事业性收费专用票据，所收费款纳入预算外资金，实行财政专户储存管理，并自觉接受物价、财政、审计部门的监督、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本通知自1994年9月1日起执行。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福建省物价委员会           福建省财政厅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一九九四年八月十六日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page"/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6"/>
          <w:szCs w:val="40"/>
        </w:rPr>
      </w:pPr>
      <w:r>
        <w:rPr>
          <w:rFonts w:hint="eastAsia" w:ascii="黑体" w:hAnsi="黑体" w:eastAsia="黑体" w:cs="黑体"/>
          <w:sz w:val="36"/>
          <w:szCs w:val="40"/>
        </w:rPr>
        <w:t>附表：福建省城市道路占用收费标准</w:t>
      </w:r>
    </w:p>
    <w:tbl>
      <w:tblPr>
        <w:tblStyle w:val="5"/>
        <w:tblW w:w="81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399"/>
        <w:gridCol w:w="1375"/>
        <w:gridCol w:w="966"/>
        <w:gridCol w:w="1059"/>
        <w:gridCol w:w="925"/>
        <w:gridCol w:w="7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3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324485</wp:posOffset>
                      </wp:positionV>
                      <wp:extent cx="1934210" cy="598805"/>
                      <wp:effectExtent l="0" t="0" r="27940" b="2984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4210" cy="5988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25.55pt;height:47.15pt;width:152.3pt;z-index:251661312;mso-width-relative:page;mso-height-relative:page;" filled="f" stroked="t" coordsize="21600,21600" o:gfxdata="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CxK0rZAAAACgEAAA8AAAAAAAAAAQAgAAAAIgAAAGRycy9kb3ducmV2LnhtbFBL&#10;AQIUABQAAAAIAIdO4kANf9KD9QEAANgDAAAOAAAAAAAAAAEAIAAAACgBAABkcnMvZTJvRG9jLnht&#10;bFBLBQYAAAAABgAGAFkBAACP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微软雅黑" w:eastAsia="仿宋_GB2312" w:cs="宋体"/>
                <w:color w:val="44444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86995</wp:posOffset>
                      </wp:positionV>
                      <wp:extent cx="543560" cy="543560"/>
                      <wp:effectExtent l="0" t="0" r="27940" b="279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54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szCs w:val="21"/>
                                    </w:rPr>
                                    <w:t>道路类 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2.45pt;margin-top:6.85pt;height:42.8pt;width:42.8pt;z-index:-251657216;mso-width-relative:page;mso-height-relative:page;" fillcolor="#FFFFFF" filled="t" stroked="t" coordsize="21600,21600" o:gfxdata="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WvRW2AAAAAkBAAAPAAAAAAAAAAEAIAAAACIAAABkcnMvZG93bnJldi54&#10;bWxQSwECFAAUAAAACACHTuJAFwtS5zMCAAB8BAAADgAAAAAAAAABACAAAAAnAQAAZHJzL2Uyb0Rv&#10;Yy54bWxQSwUGAAAAAAYABgBZAQAAzAUAAAAA&#10;">
                      <v:fill on="t" focussize="0,0"/>
                      <v:stroke color="#FFFFFF [3212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Cs w:val="21"/>
                              </w:rPr>
                              <w:t>道路类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hAnsi="微软雅黑" w:eastAsia="仿宋_GB2312" w:cs="宋体"/>
                <w:color w:val="44444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-15875</wp:posOffset>
                      </wp:positionV>
                      <wp:extent cx="1435100" cy="939165"/>
                      <wp:effectExtent l="0" t="0" r="31750" b="323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0" cy="9391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.9pt;margin-top:-1.25pt;height:73.95pt;width:113pt;z-index:251660288;mso-width-relative:page;mso-height-relative:page;" filled="f" stroked="t" coordsize="21600,21600" o:gfxdata="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y8Ve2AAAAAkBAAAPAAAAAAAAAAEAIAAAACIAAABkcnMvZG93bnJldi54bWxQSwEC&#10;FAAUAAAACACHTuJAZfQLxfQBAADYAwAADgAAAAAAAAABACAAAAAnAQAAZHJzL2Uyb0RvYy54bWxQ&#10;SwUGAAAAAAYABgBZAQAAj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86995</wp:posOffset>
                      </wp:positionV>
                      <wp:extent cx="748665" cy="395605"/>
                      <wp:effectExtent l="0" t="0" r="13970" b="24130"/>
                      <wp:wrapNone/>
                      <wp:docPr id="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467" cy="395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收费标准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15pt;margin-top:6.85pt;height:31.15pt;width:58.95pt;z-index:-251654144;mso-width-relative:page;mso-height-relative:page;" fillcolor="#FFFFFF" filled="t" stroked="t" coordsize="21600,21600" o:gfxdata="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tL+89cAAAAJAQAADwAAAAAAAAABACAAAAAiAAAAZHJzL2Rvd25y&#10;ZXYueG1sUEsBAhQAFAAAAAgAh07iQDJS6244AgAAegQAAA4AAAAAAAAAAQAgAAAAJgEAAGRycy9l&#10;Mm9Eb2MueG1sUEsFBgAAAAAGAAYAWQEAANAFAAAAAA==&#10;">
                      <v:fill on="t" focussize="0,0"/>
                      <v:stroke color="#FFFFFF [3212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收费标准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spacing w:line="240" w:lineRule="atLeast"/>
              <w:ind w:firstLine="63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43180</wp:posOffset>
                      </wp:positionV>
                      <wp:extent cx="1041400" cy="1403985"/>
                      <wp:effectExtent l="0" t="0" r="26035" b="1778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148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占道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类型、时间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15pt;margin-top:3.4pt;height:110.55pt;width:82pt;z-index:-251653120;mso-width-relative:page;mso-height-relative:margin;mso-height-percent:200;" fillcolor="#FFFFFF" filled="t" stroked="t" coordsize="21600,21600" o:gfxdata="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Za4JtoAAAAJAQAADwAAAAAAAAABACAAAAAiAAAAZHJzL2Rv&#10;d25yZXYueG1sUEsBAhQAFAAAAAgAh07iQLFMDHc4AgAAfAQAAA4AAAAAAAAAAQAgAAAAKQEAAGRy&#10;cy9lMm9Eb2MueG1sUEsFBgAAAAAGAAYAWQEAANMFAAAAAA==&#10;">
                      <v:fill on="t" focussize="0,0"/>
                      <v:stroke color="#FFFFFF [3212]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占道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类型、时间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计费</w:t>
            </w:r>
          </w:p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单位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主干道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次干道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支路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4"/>
                <w:szCs w:val="24"/>
              </w:rPr>
              <w:t>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经营性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3个月以内（含3个月）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0.20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6个月以内（含6个月）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12个月以内（含12个月）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0.80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非经营性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3个月以内（含3个月）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0.20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0.10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6个月以内（含6个月）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0.20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12个月以内（含12个月）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商业广告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元/平方米日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0.40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停车场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汽车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元/辆次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2.00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1.5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1.00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摩托车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元/辆次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0.20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0.20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非机动车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元/辆次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0.05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0.05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0.10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说明：1、办理“占用道路许可证”及有关表、册、卡不另收费。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   2、因基建施工、堆放物料的临时占用道路行为按非经营性占道收费。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   3、商业广告按广告版面计算面积收费。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960" w:hanging="880" w:hangingChars="400"/>
        <w:textAlignment w:val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 xml:space="preserve">   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4"/>
        </w:rPr>
        <w:t>4、道路类别按城市总体规划及公安交通管理部门意见确定，占用范围包括道路红线内一切道路设施。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月光轻吻海浪">
    <w:panose1 w:val="02010600010101010101"/>
    <w:charset w:val="86"/>
    <w:family w:val="auto"/>
    <w:pitch w:val="default"/>
    <w:sig w:usb0="800002BF" w:usb1="18CF6CFB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ZTE5YjA5NGM4OTdkZDQ2NzE2ZDMzYmJlNmViMTIifQ=="/>
  </w:docVars>
  <w:rsids>
    <w:rsidRoot w:val="007D3E3C"/>
    <w:rsid w:val="001E1D14"/>
    <w:rsid w:val="007B5CD8"/>
    <w:rsid w:val="007D3E3C"/>
    <w:rsid w:val="00B57C68"/>
    <w:rsid w:val="00D52EC7"/>
    <w:rsid w:val="00EC1540"/>
    <w:rsid w:val="763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E72D1-6917-454D-A36D-5626FB1C2B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675</Words>
  <Characters>824</Characters>
  <Lines>7</Lines>
  <Paragraphs>2</Paragraphs>
  <TotalTime>48</TotalTime>
  <ScaleCrop>false</ScaleCrop>
  <LinksUpToDate>false</LinksUpToDate>
  <CharactersWithSpaces>912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2020-03-30T08:13:00Z</dcterms:created>
  <dc:creator>Admin</dc:creator>
  <cp:lastModifiedBy>日光倾城</cp:lastModifiedBy>
  <dcterms:modified xsi:type="dcterms:W3CDTF">2023-04-21T01:56:25Z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9C331CB53A03473691C856A1FF680577_12</vt:lpwstr>
  </property>
</Properties>
</file>