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ascii="仿宋_GB2312" w:eastAsia="仿宋_GB2312" w:cs="仿宋" w:hAnsiTheme="minorEastAsia"/>
          <w:color w:val="030303"/>
          <w:sz w:val="32"/>
          <w:szCs w:val="32"/>
        </w:rPr>
      </w:pPr>
      <w:r>
        <w:rPr>
          <w:rFonts w:hint="eastAsia" w:ascii="仿宋_GB2312" w:eastAsia="仿宋_GB2312" w:cs="仿宋" w:hAnsiTheme="minorEastAsia"/>
          <w:color w:val="030303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>
      <w:pPr>
        <w:pStyle w:val="5"/>
        <w:widowControl/>
        <w:spacing w:before="290" w:beforeLines="50" w:beforeAutospacing="0" w:after="290" w:afterLines="50" w:afterAutospacing="0"/>
        <w:jc w:val="center"/>
        <w:rPr>
          <w:rFonts w:cs="仿宋" w:asciiTheme="minorEastAsia" w:hAnsiTheme="minorEastAsia"/>
          <w:b/>
          <w:color w:val="030303"/>
          <w:sz w:val="44"/>
          <w:szCs w:val="44"/>
        </w:rPr>
      </w:pPr>
      <w:r>
        <w:rPr>
          <w:rFonts w:hint="eastAsia" w:cs="仿宋" w:asciiTheme="minorEastAsia" w:hAnsiTheme="minorEastAsia"/>
          <w:b/>
          <w:color w:val="030303"/>
          <w:sz w:val="44"/>
          <w:szCs w:val="44"/>
          <w:lang w:eastAsia="zh-CN"/>
        </w:rPr>
        <w:t>福建省</w:t>
      </w:r>
      <w:r>
        <w:rPr>
          <w:rFonts w:hint="eastAsia" w:cs="仿宋" w:asciiTheme="minorEastAsia" w:hAnsiTheme="minorEastAsia"/>
          <w:b/>
          <w:color w:val="030303"/>
          <w:sz w:val="44"/>
          <w:szCs w:val="44"/>
        </w:rPr>
        <w:t>退役军人就业创业园地推荐表</w:t>
      </w:r>
    </w:p>
    <w:tbl>
      <w:tblPr>
        <w:tblStyle w:val="19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07"/>
        <w:gridCol w:w="1871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distribute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园地名称</w:t>
            </w:r>
          </w:p>
        </w:tc>
        <w:tc>
          <w:tcPr>
            <w:tcW w:w="7423" w:type="dxa"/>
            <w:gridSpan w:val="3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distribute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园地地址</w:t>
            </w:r>
          </w:p>
        </w:tc>
        <w:tc>
          <w:tcPr>
            <w:tcW w:w="7423" w:type="dxa"/>
            <w:gridSpan w:val="3"/>
            <w:vAlign w:val="center"/>
          </w:tcPr>
          <w:p>
            <w:pPr>
              <w:pStyle w:val="5"/>
              <w:widowControl/>
              <w:spacing w:beforeAutospacing="0" w:afterAutospacing="0" w:line="320" w:lineRule="exact"/>
              <w:jc w:val="both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distribute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园地负责人</w:t>
            </w:r>
          </w:p>
        </w:tc>
        <w:tc>
          <w:tcPr>
            <w:tcW w:w="2807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distribute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联系电话</w:t>
            </w:r>
          </w:p>
        </w:tc>
        <w:tc>
          <w:tcPr>
            <w:tcW w:w="274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6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园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地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简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介</w:t>
            </w:r>
          </w:p>
        </w:tc>
        <w:tc>
          <w:tcPr>
            <w:tcW w:w="7423" w:type="dxa"/>
            <w:gridSpan w:val="3"/>
          </w:tcPr>
          <w:p>
            <w:pPr>
              <w:pStyle w:val="5"/>
              <w:widowControl/>
              <w:spacing w:beforeAutospacing="0" w:afterAutospacing="0" w:line="400" w:lineRule="exact"/>
              <w:ind w:firstLine="560" w:firstLineChars="200"/>
              <w:jc w:val="both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  <w:p>
            <w:pPr>
              <w:pStyle w:val="5"/>
              <w:widowControl/>
              <w:spacing w:beforeAutospacing="0" w:afterAutospacing="0" w:line="320" w:lineRule="exact"/>
              <w:ind w:firstLine="480" w:firstLineChars="200"/>
              <w:jc w:val="both"/>
              <w:rPr>
                <w:rFonts w:ascii="仿宋_GB2312" w:hAnsi="仿宋" w:eastAsia="仿宋_GB2312" w:cs="仿宋"/>
                <w:color w:val="03030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功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能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概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述</w:t>
            </w:r>
          </w:p>
        </w:tc>
        <w:tc>
          <w:tcPr>
            <w:tcW w:w="7423" w:type="dxa"/>
            <w:gridSpan w:val="3"/>
            <w:vAlign w:val="center"/>
          </w:tcPr>
          <w:p>
            <w:pPr>
              <w:pStyle w:val="5"/>
              <w:widowControl/>
              <w:spacing w:beforeAutospacing="0" w:afterAutospacing="0" w:line="320" w:lineRule="exact"/>
              <w:ind w:firstLine="560" w:firstLineChars="200"/>
              <w:jc w:val="both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制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度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概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述</w:t>
            </w:r>
          </w:p>
        </w:tc>
        <w:tc>
          <w:tcPr>
            <w:tcW w:w="7423" w:type="dxa"/>
            <w:gridSpan w:val="3"/>
            <w:vAlign w:val="center"/>
          </w:tcPr>
          <w:p>
            <w:pPr>
              <w:pStyle w:val="5"/>
              <w:widowControl/>
              <w:spacing w:beforeAutospacing="0" w:afterAutospacing="0" w:line="320" w:lineRule="exact"/>
              <w:ind w:firstLine="560" w:firstLineChars="200"/>
              <w:jc w:val="both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业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绩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概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述</w:t>
            </w:r>
          </w:p>
        </w:tc>
        <w:tc>
          <w:tcPr>
            <w:tcW w:w="7423" w:type="dxa"/>
            <w:gridSpan w:val="3"/>
            <w:vAlign w:val="center"/>
          </w:tcPr>
          <w:p>
            <w:pPr>
              <w:pStyle w:val="5"/>
              <w:widowControl/>
              <w:spacing w:beforeAutospacing="0" w:afterAutospacing="0" w:line="320" w:lineRule="exact"/>
              <w:ind w:firstLine="560" w:firstLineChars="200"/>
              <w:jc w:val="both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荣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誉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概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述</w:t>
            </w:r>
          </w:p>
        </w:tc>
        <w:tc>
          <w:tcPr>
            <w:tcW w:w="7423" w:type="dxa"/>
            <w:gridSpan w:val="3"/>
            <w:vAlign w:val="center"/>
          </w:tcPr>
          <w:p>
            <w:pPr>
              <w:pStyle w:val="5"/>
              <w:widowControl/>
              <w:spacing w:beforeAutospacing="0" w:afterAutospacing="0" w:line="320" w:lineRule="exact"/>
              <w:ind w:firstLine="560" w:firstLineChars="200"/>
              <w:jc w:val="both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主管单位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意见</w:t>
            </w:r>
          </w:p>
        </w:tc>
        <w:tc>
          <w:tcPr>
            <w:tcW w:w="7423" w:type="dxa"/>
            <w:gridSpan w:val="3"/>
            <w:vAlign w:val="bottom"/>
          </w:tcPr>
          <w:p>
            <w:pPr>
              <w:pStyle w:val="5"/>
              <w:widowControl/>
              <w:spacing w:beforeAutospacing="0" w:afterAutospacing="0"/>
              <w:jc w:val="right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（盖章）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  <w:lang w:eastAsia="zh-CN"/>
              </w:rPr>
              <w:t>县级</w:t>
            </w: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退役军人事务部门意见</w:t>
            </w:r>
          </w:p>
        </w:tc>
        <w:tc>
          <w:tcPr>
            <w:tcW w:w="7423" w:type="dxa"/>
            <w:gridSpan w:val="3"/>
            <w:vAlign w:val="bottom"/>
          </w:tcPr>
          <w:p>
            <w:pPr>
              <w:pStyle w:val="5"/>
              <w:widowControl/>
              <w:spacing w:beforeAutospacing="0" w:afterAutospacing="0"/>
              <w:jc w:val="right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（盖章）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  <w:lang w:eastAsia="zh-CN"/>
              </w:rPr>
              <w:t>设区市</w:t>
            </w: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退役军人事务部门推荐意见</w:t>
            </w:r>
          </w:p>
        </w:tc>
        <w:tc>
          <w:tcPr>
            <w:tcW w:w="7423" w:type="dxa"/>
            <w:gridSpan w:val="3"/>
            <w:vAlign w:val="bottom"/>
          </w:tcPr>
          <w:p>
            <w:pPr>
              <w:pStyle w:val="5"/>
              <w:widowControl/>
              <w:spacing w:beforeAutospacing="0" w:afterAutospacing="0"/>
              <w:jc w:val="right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（盖章）        年   月   日</w:t>
            </w:r>
          </w:p>
          <w:p>
            <w:pPr>
              <w:pStyle w:val="5"/>
              <w:widowControl/>
              <w:spacing w:beforeAutospacing="0" w:afterAutospacing="0"/>
              <w:jc w:val="right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  <w:p>
            <w:pPr>
              <w:pStyle w:val="5"/>
              <w:widowControl/>
              <w:spacing w:beforeAutospacing="0" w:afterAutospacing="0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 xml:space="preserve">联系人：          </w:t>
            </w: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exact"/>
        </w:trPr>
        <w:tc>
          <w:tcPr>
            <w:tcW w:w="1809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需要说明的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30303"/>
                <w:sz w:val="28"/>
                <w:szCs w:val="28"/>
              </w:rPr>
              <w:t>其他事项</w:t>
            </w:r>
          </w:p>
        </w:tc>
        <w:tc>
          <w:tcPr>
            <w:tcW w:w="7423" w:type="dxa"/>
            <w:gridSpan w:val="3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" w:eastAsia="仿宋_GB2312" w:cs="仿宋"/>
                <w:color w:val="030303"/>
                <w:sz w:val="28"/>
                <w:szCs w:val="28"/>
              </w:rPr>
            </w:pPr>
          </w:p>
        </w:tc>
      </w:tr>
    </w:tbl>
    <w:p>
      <w:pPr>
        <w:pStyle w:val="5"/>
        <w:widowControl/>
        <w:spacing w:beforeAutospacing="0" w:afterAutospacing="0"/>
        <w:jc w:val="both"/>
        <w:rPr>
          <w:rFonts w:ascii="仿宋" w:hAnsi="仿宋" w:eastAsia="仿宋" w:cs="仿宋"/>
          <w:color w:val="030303"/>
          <w:sz w:val="28"/>
          <w:szCs w:val="28"/>
        </w:rPr>
      </w:pPr>
    </w:p>
    <w:sectPr>
      <w:pgSz w:w="11850" w:h="16783"/>
      <w:pgMar w:top="1417" w:right="1417" w:bottom="1417" w:left="1417" w:header="851" w:footer="992" w:gutter="0"/>
      <w:cols w:space="0" w:num="1"/>
      <w:docGrid w:type="linesAndChars" w:linePitch="581" w:charSpace="-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B3878"/>
    <w:rsid w:val="00003F16"/>
    <w:rsid w:val="000453A5"/>
    <w:rsid w:val="000B47E8"/>
    <w:rsid w:val="000C5B57"/>
    <w:rsid w:val="000D6783"/>
    <w:rsid w:val="000F35C0"/>
    <w:rsid w:val="001509EF"/>
    <w:rsid w:val="0037625A"/>
    <w:rsid w:val="00390C1B"/>
    <w:rsid w:val="003A44CD"/>
    <w:rsid w:val="00407DCB"/>
    <w:rsid w:val="00410E65"/>
    <w:rsid w:val="00432E41"/>
    <w:rsid w:val="00432E6B"/>
    <w:rsid w:val="004E2C27"/>
    <w:rsid w:val="0054621C"/>
    <w:rsid w:val="0055697F"/>
    <w:rsid w:val="00577004"/>
    <w:rsid w:val="00654390"/>
    <w:rsid w:val="00663D29"/>
    <w:rsid w:val="00672FAE"/>
    <w:rsid w:val="006A43C2"/>
    <w:rsid w:val="006A4631"/>
    <w:rsid w:val="006D4E25"/>
    <w:rsid w:val="00726169"/>
    <w:rsid w:val="007279B0"/>
    <w:rsid w:val="00827A06"/>
    <w:rsid w:val="008A348B"/>
    <w:rsid w:val="0091710A"/>
    <w:rsid w:val="00A40B68"/>
    <w:rsid w:val="00A56FAF"/>
    <w:rsid w:val="00A87377"/>
    <w:rsid w:val="00AC08A7"/>
    <w:rsid w:val="00B3683C"/>
    <w:rsid w:val="00B62B25"/>
    <w:rsid w:val="00C71ED2"/>
    <w:rsid w:val="00D76DA6"/>
    <w:rsid w:val="00DD7208"/>
    <w:rsid w:val="00EA6BB4"/>
    <w:rsid w:val="00F772F0"/>
    <w:rsid w:val="00FD58E4"/>
    <w:rsid w:val="0A7506BB"/>
    <w:rsid w:val="20537820"/>
    <w:rsid w:val="3BD3408D"/>
    <w:rsid w:val="43BF68C0"/>
    <w:rsid w:val="4E05405D"/>
    <w:rsid w:val="516849DC"/>
    <w:rsid w:val="5B812FDB"/>
    <w:rsid w:val="662B3878"/>
    <w:rsid w:val="680A5A77"/>
    <w:rsid w:val="711B7C66"/>
    <w:rsid w:val="7AB4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qFormat/>
    <w:uiPriority w:val="0"/>
    <w:rPr>
      <w:sz w:val="18"/>
      <w:szCs w:val="18"/>
    </w:rPr>
  </w:style>
  <w:style w:type="paragraph" w:styleId="3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B3B3B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ascii="Courier New" w:hAnsi="Courier New"/>
      <w:sz w:val="20"/>
    </w:rPr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B3B3B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/>
      <w:b/>
      <w:color w:val="FFFFFF"/>
      <w:sz w:val="45"/>
      <w:szCs w:val="45"/>
      <w:u w:val="none"/>
      <w:shd w:val="clear" w:color="auto" w:fill="000000"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column-name18"/>
    <w:basedOn w:val="6"/>
    <w:qFormat/>
    <w:uiPriority w:val="0"/>
    <w:rPr>
      <w:color w:val="0889D3"/>
    </w:rPr>
  </w:style>
  <w:style w:type="character" w:customStyle="1" w:styleId="21">
    <w:name w:val="news_pre"/>
    <w:basedOn w:val="6"/>
    <w:qFormat/>
    <w:uiPriority w:val="0"/>
    <w:rPr>
      <w:b/>
      <w:color w:val="105386"/>
      <w:sz w:val="21"/>
      <w:szCs w:val="21"/>
    </w:rPr>
  </w:style>
  <w:style w:type="character" w:customStyle="1" w:styleId="22">
    <w:name w:val="xubox_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3">
    <w:name w:val="item-name"/>
    <w:basedOn w:val="6"/>
    <w:qFormat/>
    <w:uiPriority w:val="0"/>
  </w:style>
  <w:style w:type="character" w:customStyle="1" w:styleId="24">
    <w:name w:val="item-name1"/>
    <w:basedOn w:val="6"/>
    <w:qFormat/>
    <w:uiPriority w:val="0"/>
  </w:style>
  <w:style w:type="character" w:customStyle="1" w:styleId="25">
    <w:name w:val="pubdate-month"/>
    <w:basedOn w:val="6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6">
    <w:name w:val="pubdate-day"/>
    <w:basedOn w:val="6"/>
    <w:qFormat/>
    <w:uiPriority w:val="0"/>
    <w:rPr>
      <w:shd w:val="clear" w:color="auto" w:fill="F2F2F2"/>
    </w:rPr>
  </w:style>
  <w:style w:type="character" w:customStyle="1" w:styleId="27">
    <w:name w:val="news_title"/>
    <w:basedOn w:val="6"/>
    <w:qFormat/>
    <w:uiPriority w:val="0"/>
    <w:rPr>
      <w:sz w:val="21"/>
      <w:szCs w:val="21"/>
    </w:rPr>
  </w:style>
  <w:style w:type="character" w:customStyle="1" w:styleId="28">
    <w:name w:val="news_meta"/>
    <w:basedOn w:val="6"/>
    <w:qFormat/>
    <w:uiPriority w:val="0"/>
    <w:rPr>
      <w:rFonts w:ascii="微软雅黑" w:hAnsi="微软雅黑" w:eastAsia="微软雅黑" w:cs="微软雅黑"/>
      <w:color w:val="14568A"/>
      <w:sz w:val="21"/>
      <w:szCs w:val="21"/>
    </w:rPr>
  </w:style>
  <w:style w:type="character" w:customStyle="1" w:styleId="29">
    <w:name w:val="news_title10"/>
    <w:basedOn w:val="6"/>
    <w:qFormat/>
    <w:uiPriority w:val="0"/>
    <w:rPr>
      <w:sz w:val="21"/>
      <w:szCs w:val="21"/>
    </w:rPr>
  </w:style>
  <w:style w:type="character" w:customStyle="1" w:styleId="30">
    <w:name w:val="column-name"/>
    <w:basedOn w:val="6"/>
    <w:qFormat/>
    <w:uiPriority w:val="0"/>
    <w:rPr>
      <w:color w:val="0889D3"/>
    </w:rPr>
  </w:style>
  <w:style w:type="character" w:customStyle="1" w:styleId="3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3</Pages>
  <Words>266</Words>
  <Characters>1517</Characters>
  <Lines>12</Lines>
  <Paragraphs>3</Paragraphs>
  <TotalTime>146</TotalTime>
  <ScaleCrop>false</ScaleCrop>
  <LinksUpToDate>false</LinksUpToDate>
  <CharactersWithSpaces>1780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2020-09-14T02:44:00Z</dcterms:created>
  <dc:creator>Administrator</dc:creator>
  <cp:lastModifiedBy>林志华</cp:lastModifiedBy>
  <cp:lastPrinted>2020-09-14T04:29:00Z</cp:lastPrinted>
  <dcterms:modified xsi:type="dcterms:W3CDTF">2020-12-19T08:20:35Z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