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napToGrid w:val="0"/>
        <w:spacing w:before="100" w:beforeAutospacing="1" w:line="540" w:lineRule="atLeas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wordWrap w:val="0"/>
        <w:snapToGrid w:val="0"/>
        <w:spacing w:before="100" w:beforeAutospacing="1" w:line="540" w:lineRule="atLeast"/>
        <w:jc w:val="left"/>
        <w:rPr>
          <w:rFonts w:hint="default" w:ascii="宋体" w:hAnsi="宋体" w:eastAsia="仿宋" w:cs="宋体"/>
          <w:color w:val="333333"/>
          <w:kern w:val="0"/>
          <w:szCs w:val="21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表1</w:t>
      </w:r>
    </w:p>
    <w:p>
      <w:pPr>
        <w:widowControl/>
        <w:shd w:val="clear" w:color="auto" w:fill="FFFFFF"/>
        <w:wordWrap w:val="0"/>
        <w:snapToGrid w:val="0"/>
        <w:spacing w:before="100" w:beforeAutospacing="1" w:line="540" w:lineRule="atLeast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莆田市20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年非定期专场公益性专场招聘会举办计划（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92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场）</w:t>
      </w:r>
    </w:p>
    <w:p>
      <w:pPr>
        <w:widowControl/>
        <w:shd w:val="clear" w:color="auto" w:fill="FFFFFF"/>
        <w:wordWrap w:val="0"/>
        <w:snapToGrid w:val="0"/>
        <w:spacing w:line="500" w:lineRule="atLeast"/>
        <w:jc w:val="center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 </w:t>
      </w:r>
    </w:p>
    <w:tbl>
      <w:tblPr>
        <w:tblStyle w:val="6"/>
        <w:tblW w:w="1429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920"/>
        <w:gridCol w:w="5022"/>
        <w:gridCol w:w="1038"/>
        <w:gridCol w:w="4285"/>
        <w:gridCol w:w="14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举办日期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招聘会名称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2021年1月23日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莆田市2021年“就业帮扶·真情相助”就业援助月专场招聘会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莆田市人事人才公共服务中心、莆田市职业介绍服务中、莆田市残疾人联合会心、荔城区人社局、城厢区人社局、中国海峡人才市场莆田分部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2021年2月20日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莆田市2021年343产业“聚才迎春”人才系列招聘活动一：莆田市2021春季人才（大中专毕业生）交流会（金保上午场）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2021年2月20日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莆田市2021年343产业“聚才迎春”人才系列招聘活动一：莆田市2021春季人才（大中专毕业生）交流会（皇冠上午场）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2021年2月20日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莆田市2021年343产业“聚才迎春”人才系列招聘活动一：莆田市2021春季人才（大中专毕业生）交流会（金保下午场）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2021年2月20日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莆田市2021年343产业“聚才迎春”人才系列招聘活动一：莆田市2021春季人才（大中专毕业生）交流会（皇冠下午场）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2021年2月20日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18:00-20:00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莆田市2021年343产业“聚才迎春”人才系列招聘活动一：莆田市2021春季人才（大中专毕业生）交流会（金保夜市）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2021年2月20日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18:00-20:00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莆田市2021年343产业“聚才迎春”人才系列招聘活动一：莆田市2021春季人才（大中专毕业生）交流会（皇冠夜市）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2021年2月21日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莆田市2021年343产业“聚才迎春”人才系列招聘活动二：莆田市2021年鞋服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莆田市人社局、市总工会、市扶贫办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2021年2月21日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莆田市2021年343产业“聚才迎春”人才系列招聘活动二：莆田市2021年鞋服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莆田市人社局、市总工会、市扶贫办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2021年2月21日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莆田市2021年343产业“聚才迎春”人才系列招聘活动二：莆田市2021年鞋服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2021年2月21日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莆田市2021年343产业“聚才迎春”人才系列招聘活动二：莆田市2021年鞋服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2021年2月22日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莆田市2021年343产业“聚才迎春”人才系列招聘活动二：莆田市2021年工艺美术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莆田市人社局、市残联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2021年2月22日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莆田市2021年343产业“聚才迎春”人才系列招聘活动二：莆田市2021年工艺美术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莆田市人社局、市残联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2021年2月22日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莆田市2021年343产业“聚才迎春”人才系列招聘活动二：莆田市2021年工艺美术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2021年2月22日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莆田市2021年343产业“聚才迎春”人才系列招聘活动二：莆田市2021年工艺美术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2021年2月23日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莆田市2021年343产业“聚才迎春”人才系列招聘活动三：莆田市2021年食品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2021年2月23日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莆田市2021年343产业“聚才迎春”人才系列招聘活动三：莆田市2021年食品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2021年2月23日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莆田市2021年343产业“聚才迎春”人才系列招聘活动三：莆田市2021年食品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莆田市人社局、市妇联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2021年2月23日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莆田市2021年343产业“聚才迎春”人才系列招聘活动三：莆田市2021年食品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莆田市人社局、市妇联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2021年2月23日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秀屿区2021年春季招聘会第一场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秀屿区劳动就业中心、中国海峡人才市场莆田分部秀屿工作站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秀屿区人力资源市场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2021年2月24日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莆田市2021年343产业“聚才迎春”人才系列招聘活动四：莆田市2021年新型功能材料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2021年2月24日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莆田市2021年343产业“聚才迎春”人才系列招聘活动四：莆田市2021年新型功能材料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2021年2月24日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莆田市2021年343产业“聚才迎春”人才系列招聘活动四：莆田市2021年新型功能材料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莆田市人社局、市司法局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2021年2月24日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莆田市2021年343产业“聚才迎春”人才系列招聘活动四：莆田市2021年新型功能材料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莆田市人社局、市司法局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2021年2月24日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秀屿区2021年春季招聘会第二场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秀屿区劳动就业中心、中国海峡人才市场莆田分部秀屿工作站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秀屿区人力资源市场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2021年2月25日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莆田市2021年343产业“聚才迎春”人才系列招聘活动五：莆田市2021年电子信息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2021年2月25日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莆田市2021年343产业“聚才迎春”人才系列招聘活动五：莆田市2021年电子信息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2021年2月25日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莆田市2021年343产业“聚才迎春”人才系列招聘活动五：莆田市2021年电子信息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2021年2月25日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莆田市2021年343产业“聚才迎春”人才系列招聘活动五：莆田市2021年电子信息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2021年2月25日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秀屿区2021年春季招聘会第三场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秀屿区劳动就业中心、中国海峡人才市场莆田分部秀屿工作站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秀屿区人力资源市场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2021年2月25日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涵江区2021年“春风行动暨就业援助月”大型专场招聘会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涵江区职业介绍服务中心、中国海峡人才市场涵江工作站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2021年2月26日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莆田市2021年343产业“聚才迎春”人才系列招聘活动六：莆田市2021年高端装备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2021年2月26日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莆田市2021年343产业“聚才迎春”人才系列招聘活动六：莆田市2021年高端装备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2021年2月26日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莆田市2021年343产业“聚才迎春”人才系列招聘活动六：莆田市2021年高端装备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2021年2月26日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莆田市2021年343产业“聚才迎春”人才系列招聘活动六：莆田市2021年高端装备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2021年2月27日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莆田市2021年343产业“聚才迎春”人才系列招聘活动七：莆田市2021年新能源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2021年2月27日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莆田市2021年343产业“聚才迎春”人才系列招聘活动七：莆田市2021年新能源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2021年2月27日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莆田市2021年343产业“聚才迎春”人才系列招聘活动七：莆田市2021年新能源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2021年2月27日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莆田市2021年343产业“聚才迎春”人才系列招聘活动七：莆田市2021年新能源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2021年2月28日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莆田市2021年343产业“聚才迎春”人才系列招聘活动八：莆田市2021年数字经济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2021年2月28日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莆田市2021年343产业“聚才迎春”人才系列招聘活动八：莆田市2021年数字经济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2021年2月28日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莆田市2021年343产业“聚才迎春”人才系列招聘活动八：莆田市2021年数字经济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2021年2月28日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莆田市2021年343产业“聚才迎春”人才系列招聘活动八：莆田市2021年数字经济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莆田市2021年343产业“聚才迎春”人才系列招聘活动九：莆田市2021年平台经济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莆田市2021年343产业“聚才迎春”人才系列招聘活动九：莆田市2021年平台经济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莆田市2021年343产业“聚才迎春”人才系列招聘活动九：莆田市2021年平台经济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莆田市2021年343产业“聚才迎春”人才系列招聘活动九：莆田市2021年平台经济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2021年3月2日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莆田市2021年343产业“聚才迎春”人才系列招聘活动十：莆田市2021年生命健康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2021年3月2日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莆田市2021年343产业“聚才迎春”人才系列招聘活动十：莆田市2021年生命健康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2021年3月2日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莆田市2021年343产业“聚才迎春”人才系列招聘活动十：莆田市2021年生命健康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专场招聘会（金保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2021年3月2日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莆田市2021年343产业“聚才迎春”人才系列招聘活动十：莆田市2021年生命健康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专场招聘会（皇冠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2021年3月3日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莆田市2021年343产业“聚才迎春”人才系列招聘活动十一：莆田市2021年“春风行动”返乡务工人员暨精准扶贫专场招聘会（金保上午场）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2021年3月3日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莆田市2021年343产业“聚才迎春”人才系列招聘活动十一：莆田市2021年“春风行动”返乡务工人员暨精准扶贫专场招聘会（皇冠上午场）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2021年3月3日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莆田市2021年343产业“聚才迎春”人才系列招聘活动十二：莆田市2021年“春风行动”灵活就业人员专场招聘会（金保下午场）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2021年3月3日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莆田市2021年343产业“聚才迎春”人才系列招聘活动十二：莆田市2021年“春风行动”灵活就业人员专场招聘会（皇冠下午场）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2021年3月4日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莆田市2021年343产业“聚才迎春”人才系列招聘活动十三：莆田市2021年“春风行动”妇女就业专场招聘会（金保上午场）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2021年3月4日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莆田市2021年343产业“聚才迎春”人才系列招聘活动十三：莆田市2021年“春风行动”妇女就业专场招聘会（皇冠上午场）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2021年3月4日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莆田市2021年343产业“聚才迎春”人才系列招聘活动十四：城厢区2021年聚才迎春系列招聘会（金保下午场）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2021年3月4日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莆田市2021年343产业“聚才迎春”人才系列招聘活动十四：城厢区2021年聚才迎春系列招聘会（皇冠下午场）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2021年3月5日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莆田市2021年343产业“聚才迎春”人才系列招聘活动十五：莆田市2021年“春风行动”农民工专场招聘会（金保上午场）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2021年3月5日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莆田市2021年343产业“聚才迎春”人才系列招聘活动十五：莆田市2021年“春风行动”农民工专场招聘会（皇冠上午场）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2021年3月5日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莆田市2021年343产业“聚才迎春”人才系列招聘活动十六：莆田市2021年“春风行动”就业援助月专场招聘会（金保下午场）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2021年3月5日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莆田市2021年343产业“聚才迎春”人才系列招聘活动十六：莆田市2021年“春风行动”就业援助月专场招聘会（皇冠下午场）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2021年3月5日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涵江区2021年“春风行动暨就业援助月”招聘会高新区专场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涵江区职业介绍服务中心、中国海峡人才市场涵江工作站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2021年3月6日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莆田市2021年343产业“聚才迎春”人才系列招聘活动十七：莆田市2021年“春风行动”残疾人员专场招聘会（金保上午场）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莆田市人社局、市残联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2021年3月6日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莆田市2021年343产业“聚才迎春”人才系列招聘活动十七：莆田市2021年“春风行动”残疾人员专场招聘会（皇冠上午场）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莆田市人社局、市残联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2021年3月6日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莆田市2021年343产业“聚才迎春”人才系列招聘活动十八：莆田市2021年物流、电子商务、商贸行业专场招聘会（金保下午场）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2021年3月6日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莆田市2021年343产业“聚才迎春”人才系列招聘活动十八：莆田市2021年物流、电子商务、商贸行业专场招聘会（皇冠下午场）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2021年3月7日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莆田市2021年343产业“聚才迎春”人才系列招聘活动十九：莆田市2021年“春风行动”教育行业专场招聘会（金保上午场）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2021年3月7日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莆田市2021年343产业“聚才迎春”人才系列招聘活动十九：莆田市2021年“春风行动”教育行业专场招聘会（皇冠下午场）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2021年3月7日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莆田市2021年343产业“聚才迎春”人才系列招聘活动二十：莆田市2021年医药、生物行业专场招聘会（金保下午场）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2021年3月7日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莆田市2021年343产业“聚才迎春”人才系列招聘活动二十：莆田市2021年医药、生物行业专场招聘会（皇冠下午场）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2021年3月8日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莆田市2021年343产业“聚才迎春”人才系列招聘活动二十一：莆田市2021年“春风行动”汽车行业专场招聘会（金保上午场）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2021年3月8日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莆田市2021年343产业“聚才迎春”人才系列招聘活动二十一：莆田市2021年“春风行动”汽车行业专场招聘会（皇冠上午场）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2021年3月8日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莆田市2021年343产业“聚才迎春”人才系列招聘活动二十二：莆田市2021年机械、电气、计算机行业专场招聘会（金保下午场）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2021年3月8日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莆田市2021年343产业“聚才迎春”人才系列招聘活动二十二：莆田市2021年机械、电气、计算机行业专场招聘会（皇冠下午场）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2021年3月9日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莆田市2021年343产业“聚才迎春”人才系列招聘活动二十三：莆田市2021年电子、通讯、机电行业专场招聘会（金保上午场）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2021年3月9日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莆田市2021年343产业“聚才迎春”人才系列招聘活动二十三：莆田市2021年电子、通讯、机电行业专场招聘会（皇冠上午场）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2021年3月9日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莆田市2021年343产业“聚才迎春”人才系列招聘活动二十四：莆田市2021年“春风行动”广告、传媒行业专场招聘会（金保下午场）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2021年3月9日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莆田市2021年343产业“聚才迎春”人才系列招聘活动二十四：莆田市2021年“春风行动”广告、传媒行业专场招聘会（皇冠下午场）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2021年3月10日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莆田市2021年343产业“聚才迎春”人才系列招聘活动二十五：莆田市2021年物流、电子商务、商贸行业专场招聘会（金保上午场）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2021年3月10日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莆田市2021年343产业“聚才迎春”人才系列招聘活动二十五：莆田市2021年物流、电子商务、商贸行业专场招聘会（皇冠上午场）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2021年3月10日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莆田市2021年343产业“聚才迎春”人才系列招聘活动二十六：莆田市2021年教育、咨询行业专场招聘会（金保下午场）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2021年3月10日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莆田市2021年343产业“聚才迎春”人才系列招聘活动二十六：莆田市2021年教育、咨询行业专场招聘会（皇冠下午场）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2021年3月11日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莆田市2021年343产业“聚才迎春”人才系列招聘活动二十七：莆田市2021年营销、客服行业专场专场招聘会（金保上午场）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2021年3月11日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莆田市2021年343产业“聚才迎春”人才系列招聘活动二十七：莆田市2021年营销、客服行业专场专场招聘会（皇冠上午场）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2021年3月11日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莆田市2021年343产业“聚才迎春”人才系列招聘活动二十八：莆田市2021年“春风行动”金融、保险、投资行业专场招聘会（金保下午场）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2021年3月11日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莆田市2021年343产业“聚才迎春”人才系列招聘活动二十八：莆田市2021年“春风行动”金融、保险、投资行业专场招聘会（皇冠下午场）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莆田市2021年343产业“聚才迎春”人才系列招聘活动二十九：莆田市2021年会计、审计、统计行业专场招聘会（金保上午场）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莆田市2021年343产业“聚才迎春”人才系列招聘活动二十九：莆田市2021年会计、审计、统计行业专场招聘会（皇冠上午场）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莆田市2021年343产业“聚才迎春”人才系列招聘活动三十：莆田市2021年交通、运输、物流行业专场招聘会（金保下午场）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2021年3月12日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莆田市2021年343产业“聚才迎春”人才系列招聘活动三十：莆田市2021年交通、运输、物流行业专场招聘会（皇冠下午场）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2021年3月13日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莆田市2021年343产业“聚才迎春”人才系列招聘活动三十一：莆田市2021年服务行业专场招聘会（金保上午场）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2021年3月13日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莆田市2021年343产业“聚才迎春”人才系列招聘活动三十一：莆田市2021年服务行业专场招聘会（皇冠上午场）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2021年3月13日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莆田市2021年343产业“聚才迎春”人才系列招聘活动三十二：莆田市2021年“春风行动”外贸、快消行业专场招聘会（金保下午场）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2021年3月13日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莆田市2021年343产业“聚才迎春”人才系列招聘活动三十二：莆田市2021年“春风行动”外贸、快消行业专场招聘会（皇冠下午场）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2021年3月14日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莆田市2021年343产业“聚才迎春”人才系列招聘活动三十三：莆田市2021年零售、超市、百货行业专场招聘会（金保上午场）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2021年3月14日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莆田市2021年343产业“聚才迎春”人才系列招聘活动三十三：莆田市2021年零售、超市、百货行业专场招聘会（皇冠下午场）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2021年3月14日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莆田市2021年343产业“聚才迎春”人才系列招聘活动三十四：莆田市2021年“春风行动”健康、美容行业专场招聘会（金保上午场）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2021年3月14日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莆田市2021年343产业“聚才迎春”人才系列招聘活动三十四：莆田市2021年“春风行动”健康、美容行业专场招聘会（皇冠上午场）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2021年3月15日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莆田市2021年343产业“聚才迎春”人才系列招聘活动三十五：莆田市2021年策划、文案、编辑行业专场招聘会（金保上午场）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2021年3月15日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莆田市2021年343产业“聚才迎春”人才系列招聘活动三十五：莆田市2021年策划、文案、编辑行业专场招聘会（皇冠上午场）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2021年3月15日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莆田市2021年343产业“聚才迎春”人才系列招聘活动三十六：莆田市2021年“春风行动”计算机、网络、通信行业专场招聘会（金保下午场）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2021年3月15日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莆田市2021年343产业“聚才迎春”人才系列招聘活动三十六：莆田市2021年“春风行动”计算机、网络、通信行业专场招聘会（皇冠下午场）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2021年3月16日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莆田市2021年343产业“聚才迎春”人才系列招聘活动三十七：莆田市2021年物流、电子商务、商贸行业第专场招聘会二场（金保上午场）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2021年3月16日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莆田市2021年343产业“聚才迎春”人才系列招聘活动三十七：莆田市2021年物流、电子商务、商贸行业第专场招聘会二场（皇冠上午场）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2021年3月16日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莆田市2021年343产业“聚才迎春”人才系列招聘活动三十八：莆田市2021年鞋服、生产制造行业专场（金保下午场）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2021年3月16日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莆田市2021年343产业“聚才迎春”人才系列招聘活动三十八：莆田市2021年鞋服、生产制造行业专场（皇冠下午场）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2021年3月17日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莆田市2021年343产业“聚才迎春”人才系列招聘活动三十九：莆田市2021年电子商务专场招聘会（金保上午场）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2021年3月17日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莆田市2021年343产业“聚才迎春”人才系列招聘活动三十九：莆田市2021年电子商务专场招聘会（皇冠上午场）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2021年3月17日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莆田市2021年343产业“聚才迎春”人才系列招聘活动四十：莆田市2021年“春风行动”妇女就业专场第二场招聘会（金保下午场）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2021年3月17日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莆田市2021年343产业“聚才迎春”人才系列招聘活动四十：莆田市2021年“春风行动”妇女就业专场第二场招聘会（皇冠下午场）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2021年3月18日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莆田市2021年343产业“聚才迎春”人才系列招聘活动四十一：莆田市2021年物流、电子商务、商贸行业专场招聘会第二场（金保上午场）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2021年3月18日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莆田市2021年343产业“聚才迎春”人才系列招聘活动四十一：莆田市2021年物流、电子商务、商贸行业专场招聘会第二场（皇冠上午场）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2021年3月18日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莆田市2021年343产业“聚才迎春”人才系列招聘活动四十二：莆田市2021年“春风行动”社区矫正人员专场招聘会（金保下午场）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2021年3月18日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莆田市2021年343产业“聚才迎春”人才系列招聘活动四十二：莆田市2021年“春风行动”社区矫正人员专场招聘会（皇冠下午场）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2021年3月19日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莆田市2021年343产业“聚才迎春”人才系列招聘活动四十三：莆田市2021年“春风行动”退役军人专场招聘会（金保上午场）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2021年3月19日      8:30-11:30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莆田市2021年343产业“聚才迎春”人才系列招聘活动四十三：莆田市2021年“春风行动”退役军人专场招聘会（皇冠上午场）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2021年3月19日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莆田市2021年343产业“聚才迎春”人才系列招聘活动四十四：莆田市2021年“春风行动”广告、传媒专场招聘会（金保下午场）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2021年3月19日     14:30-16:30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莆田市2021年343产业“聚才迎春”人才系列招聘活动四十四：莆田市2021年“春风行动”广告、传媒专场招聘会（皇冠下午场）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莆田市人事人才公共服务中心、莆田市职业介绍服务中心、荔城区人社局、城厢区人社局、中国海峡人才市场莆田分部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莆田市文献东路皇冠大厦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2021/4月待定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涵江区2021年“促进转移就业  助力脱贫攻坚”招聘会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涵江区人社局、莆田市涵江区精准扶贫工作领导小组办公室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涵江区职业介绍服务中心、中国海峡人才市场涵江工作站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2021年4月24日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2021年莆田市民营企业专场招聘会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2021年5月8日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莆田学院2021届毕业生春季供需见面会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莆田学院西天尾校区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2021/5月待定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莆田学院文化与传播学院2021届毕业生春季专场招聘会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莆田市人社局、莆田学院文传院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莆田学院西天尾校区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2021/5月待定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莆田职业技术学校2021届毕业生大型供需见面洽谈会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莆田市人社局、莆田职业技术学校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莆田职业技术学校内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2021/5月待定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莆田海峡职业中专学校2021届毕业生专场招聘会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莆田市人社局、莆田海峡职业中专学校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莆田市人事人才公共服务中心、莆田市职业介绍服务中心、荔城区人社局、中国海峡人才市场莆田分部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莆田海峡职业中专学校内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2021/5月待定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莆田学院商学院2021届毕业生春季专场招聘会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莆田市人社局、莆田学院商学院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莆田学院西天尾校区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2021年6月待定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莆田华侨职业中专学校2021届毕业生供需见面会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涵江区人社局、莆田华侨职业中专学校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涵江区职业介绍服务中心、中国海峡人才市场涵江工作站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莆田华侨职业中专学校内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莆田工程学校校园招聘会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莆田市人社局、莆田工程学校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莆田工程学校内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湄洲湾职业技术学院2021年毕业生招聘会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莆田市人社局、湄洲湾职业技术学院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2021/6月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莆田学院音乐学院2021届毕业生春季专场招聘会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莆田市人社局、莆田学院音乐学院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莆田学院西天尾校区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2021年7月待定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涵江区2021年夏季大型专场招聘会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涵江区职业介绍服务中心、中国海峡人才市场涵江工作站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涵江区社会治理网格化中心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2021年7月24日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莆田市2021年夏季大型人才（大中专毕业生）交流会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2021年7月20日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2021年荔城区离校未就业毕业生专场招聘会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中国海峡人才市场莆田分部、荔城区人事人才公共服务中心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2021年7月20日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涵江区2021年夏季招聘会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涵江区职业介绍服务中心、中国海峡人才市场莆田分部涵江工作站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涵江区社会治理网格化中心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2021年7月27日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秀屿区2021年夏季招聘会第一场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秀屿区劳动就业中心、中国海峡人才市场莆田分部秀屿工作站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秀屿区人力资源市场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2021年7月28日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秀屿区2021年夏季招聘会第二场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秀屿区劳动就业中心、中国海峡人才市场莆田分部秀屿工作站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秀屿区人力资源市场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2021年8月待定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仙游县就业精准扶贫暨高校毕业生招聘会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仙游县人社局、县农业局、县总工会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仙游县人力资源公共服务中心、中国海峡人才市场仙游工作站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仙游县人力资源市场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2021年9月18日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莆田市2021年秋季大型人才（大中专毕业生）交流会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2021年9月待定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涵江区2021年秋季退役军人专场招聘会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涵江区人社局、退役军人局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涵江区职业介绍服务中心、中国海峡人才市场涵江工作站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涵江区社会治理网格化中心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2021年10月13日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荔城区2021年退役军人专场招聘会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荔城区退役军人事务局、莆田市人事人才公共服务中心、中国海峡人才市场莆田分部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2021年10月待定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涵江区2021年金秋招聘月暨就业扶贫日专场招聘会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涵江区人社局、莆田市涵江区精准扶贫工作领导小组办公室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涵江区职业介绍服务中心、中国海峡人才市场涵江工作站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涵江区社会治理网格化中心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2021年10月15日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城厢区2021年退役军人专场招聘会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城厢区退役军人事务局、莆田市人事人才公共服务中心、中国海峡人才市场莆田分部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2021年10月16日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涵江区2021年秋季招聘会 +扶贫日专场招聘会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涵江区职业介绍服务中心、中国海峡人才市场莆田分部涵江工作站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涵江区社会治理网格化中心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2021年10月20日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涵江区2021年退役军人专场招聘会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涵江区退役军人事务局、莆田市人事人才公共服务中心、中国海峡人才市场莆田分部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涵江区社会治理网格化中心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2021年10月22日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秀屿区2021年退役军人专场招聘会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秀屿区退役军人事务局、莆田市人事人才公共服务中心、中国海峡人才市场莆田分部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秀屿区人力资源市场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2021年10月28日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莆田市2021年退役军人专场招聘会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莆田市退役军人事务局、莆田市人事人才公共服务中心、莆田市职业介绍服务中心、中国海峡人才市场莆田分部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莆田市文献西路金保大楼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2021年10月30日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仙游县2021年退役军人专场招聘会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仙游县退役军人事务局、莆田市人事人才公共服务中心、莆田市职业介绍服务中心、中国海峡人才市场莆田分部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仙游县人力资源市场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2021年11月6日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莆田学院2022届毕业生春季供需见面会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莆田学院西天尾校区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2021年11月13日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莆田学院商学院2022届毕业生春季专场招聘会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莆田市人社局、莆田学院商学院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莆田学院西天尾校区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2021年11月27日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莆田学院文化与传播学院2022届毕业生春季专场招聘会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莆田市人社局、莆田学院文传院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莆田学院西天尾校区</w:t>
            </w:r>
          </w:p>
        </w:tc>
      </w:tr>
    </w:tbl>
    <w:p>
      <w:pPr>
        <w:widowControl/>
        <w:shd w:val="clear" w:color="auto" w:fill="FFFFFF"/>
        <w:wordWrap w:val="0"/>
        <w:snapToGrid w:val="0"/>
        <w:spacing w:before="100" w:beforeAutospacing="1" w:after="100" w:afterAutospacing="1" w:line="420" w:lineRule="atLeast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wordWrap w:val="0"/>
        <w:snapToGrid w:val="0"/>
        <w:spacing w:before="100" w:beforeAutospacing="1" w:after="100" w:afterAutospacing="1" w:line="420" w:lineRule="atLeast"/>
        <w:jc w:val="left"/>
        <w:rPr>
          <w:rFonts w:hint="default" w:ascii="宋体" w:hAnsi="宋体" w:eastAsia="仿宋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表2</w:t>
      </w:r>
    </w:p>
    <w:p>
      <w:pPr>
        <w:widowControl/>
        <w:shd w:val="clear" w:color="auto" w:fill="FFFFFF"/>
        <w:wordWrap w:val="0"/>
        <w:snapToGrid w:val="0"/>
        <w:spacing w:before="100" w:beforeAutospacing="1" w:line="540" w:lineRule="atLeast"/>
        <w:ind w:firstLine="2340" w:firstLineChars="650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莆田市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年定期公益性专场招聘会举办计划（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场）</w:t>
      </w:r>
    </w:p>
    <w:p>
      <w:pPr>
        <w:widowControl/>
        <w:shd w:val="clear" w:color="auto" w:fill="FFFFFF"/>
        <w:wordWrap w:val="0"/>
        <w:snapToGrid w:val="0"/>
        <w:spacing w:before="100" w:beforeAutospacing="1" w:after="100" w:afterAutospacing="1" w:line="42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tbl>
      <w:tblPr>
        <w:tblStyle w:val="6"/>
        <w:tblW w:w="14081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551"/>
        <w:gridCol w:w="3969"/>
        <w:gridCol w:w="1985"/>
        <w:gridCol w:w="4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举办日期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4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每周六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莆田市周六大型人才招聘会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莆田市人事人才公共服务中心、中国海峡人才市场莆田分部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每月12日、26日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莆田市人力资源市场招聘会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莆田市职业介绍服务中心、中国海峡人才市场莆田分部</w:t>
            </w:r>
          </w:p>
        </w:tc>
      </w:tr>
    </w:tbl>
    <w:p>
      <w:pPr>
        <w:widowControl/>
        <w:shd w:val="clear" w:color="auto" w:fill="FFFFFF"/>
        <w:wordWrap w:val="0"/>
        <w:snapToGrid w:val="0"/>
        <w:spacing w:before="100" w:beforeAutospacing="1" w:line="540" w:lineRule="atLeast"/>
        <w:jc w:val="left"/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wordWrap w:val="0"/>
        <w:snapToGrid w:val="0"/>
        <w:spacing w:before="100" w:beforeAutospacing="1" w:line="540" w:lineRule="atLeast"/>
        <w:jc w:val="center"/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莆田市2021年公益性网络招聘会举办计划</w:t>
      </w:r>
    </w:p>
    <w:p>
      <w:pPr>
        <w:widowControl/>
        <w:shd w:val="clear" w:color="auto" w:fill="FFFFFF"/>
        <w:wordWrap w:val="0"/>
        <w:snapToGrid w:val="0"/>
        <w:spacing w:before="100" w:beforeAutospacing="1" w:line="540" w:lineRule="atLeast"/>
        <w:jc w:val="both"/>
        <w:rPr>
          <w:rFonts w:hint="eastAsia" w:ascii="方正小标宋简体" w:hAnsi="宋体" w:eastAsia="方正小标宋简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47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728"/>
        <w:gridCol w:w="3168"/>
        <w:gridCol w:w="648"/>
        <w:gridCol w:w="3204"/>
        <w:gridCol w:w="519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举办日期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网络招聘会名称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2021年2月5日-3月15日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2021年莆田市春季大型网络招聘会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莆田市人事人才公共服务中心、莆田市职业介绍服务中心、各县区人力资源和社会保障局、中国海峡人才市场莆田分部、福建海峡网络资讯有限公司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2021年2月5日-3月15日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2021年荔城区春季大型网络招聘会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 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2021年2月5日-3月15日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2021年仙游县春季大型网络招聘会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2021年2月5日-3月15日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2021年城厢区春季大型网络招聘会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2021年2月5日-3月15日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2021年涵江区春季大型网络招聘会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2021年2月5日-3月15日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2021年莆田市秀屿区春季大型网络招聘会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2021年2月8日-3月30日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莆田市2021年春季大型人才（大中专毕业生）大型网络招聘会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莆田市人事人才公共服务中心、莆田市职业介绍服务中心、各县区人力资源和社会保障局、中国海峡人才市场莆田分部、福建海峡网络资讯有限公司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2021年2月8日-3月30日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莆田市2021年“春风行动”343产业人才招聘月大型网络招聘会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莆田市人事人才公共服务中心、莆田市职业介绍服务中心、各县区人力资源和社会保障局、中国海峡人才市场莆田分部、福建海峡网络资讯有限公司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2021年2月8日-3月30日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莆田市2021年“聚才迎春”强产业、兴城市大型网络招聘会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莆田市人事人才公共服务中心、莆田市职业介绍服务中心、各县区人力资源和社会保障局、中国海峡人才市场莆田分部、福建海峡网络资讯有限公司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2021年2月14日-4月30日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涵江区2021年“春风行动暨就业援助月”大型网络招聘会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2021年4月30日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莆田市“精准就业帮扶  助力脱贫攻坚”专场网络招聘会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莆田市人事人才公共服务中心、莆田市职业介绍服务中心、各县区人力资源和社会保障局、中国海峡人才市场莆田分部、福建海峡网络资讯有限公司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2021年4月23日-5月15日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莆田学院机电工程学院2021届毕业生春季网络视频双选会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莆田学院机电工程学院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2021年5月9日-5月17日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莆田学院音乐学院2021届毕业生春季网络视频双选会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莆田学院音乐学院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2021年4月22日-4月30日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莆田学院工艺美术学院2021届毕业生春季网络视频双选会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莆田学院工艺美术学院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2021年3月3日—3月29日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莆田学院2021届毕业生春季网络视频双选会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2021年5月20日—5月28日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莆田学院基础教育学院2021届毕业生春季网络视频双选会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莆田学院基础教育学院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2021年3月16日-4月20日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莆田市2021年退役军人春季网络招聘会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莆田市退役军人局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莆田市退役军人服务中心、莆田市人事人才公共服务中心、莆田市职业介绍服务中心、中国海峡人才市场莆田分部、福建海峡网络资讯有限公司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2021年5月18日—5月31日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2021年莆田“民营企业招聘周”线上专场招聘会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莆田市人事人才公共服务中心、莆田市职业介绍服务中心、各县区人力资源和社会保障局、中国海峡人才市场莆田分部、福建海峡网络资讯有限公司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2021年5月18日—5月31日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莆田学院文化与传播学院2021届毕业生春季网络视频双选会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莆田学院文化与传播学院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2021年2月24日—3月31日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荔城区2021年“就业扶贫”线上专场招聘会暨2020年荔城·建瓯协作网络招聘会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2021年5月19日—6月8日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2021年城厢区民营企业稳就业专场网络招聘会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2021年2月24日—3月31日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荔城区2021年“就业扶贫”线上专场招聘会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2021年5月19日—6月8日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2021年城厢区民营企业稳就业专场网络招聘会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2021年6月10日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2021年莆田市“闽宁劳务协作”线上专场招聘会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莆田市人事人才公共服务中心、莆田市职业介绍服务中心、各县区人力资源和社会保障局、中国海峡人才市场莆田分部、福建海峡网络资讯有限公司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2021年8月1日—8月31日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2021年莆田市夏季大型人才（线上）专场招聘会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莆田市人事人才公共服务中心、莆田市职业介绍服务中心、各县区人力资源和社会保障局、中国海峡人才市场莆田分部、福建海峡网络资讯有限公司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2021年8月1日—8月31日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2021年荔城区夏季大型人才（线上）专场招聘会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2021年7月13日—7月31日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2021年荔城区民营企业招聘月线上专场招聘会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2021年7月1日—7月31日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2021年莆田市民营企业招聘月线上专场招聘会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莆田市人事人才公共服务中心、莆田市职业介绍服务中心、各县区人力资源和社会保障局、中国海峡人才市场莆田分部、福建海峡网络资讯有限公司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2021年8月31日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涵江区2021年夏季大型人才网络招聘会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2021年9月10日—9月30日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莆田职业技术学校2019级学生秋季线上招聘会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2021年10月10日-2021年10月30日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莆田学院工艺美术学院2022届毕业生秋季网络视频双选会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莆田学院工艺美术学院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2021年10月15日-2021年10月30日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莆田市2021年退役军人及随军家属网络招聘会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莆田市退役军人局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莆田市退役军人服务中心、莆田市人事人才公共服务中心、莆田市职业介绍服务中心、中国海峡人才市场莆田分部、福建海峡网络资讯有限公司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2021年10月15日-2021年11月14日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2021年莆田市“金秋招聘月活动”网络招聘会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莆田市人事人才公共服务中心、莆田市职业介绍服务中心、各县区人力资源和社会保障局、中国海峡人才市场莆田分部、福建海峡网络资讯有限公司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2021年10月25日-2021年11月14日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2021年莆田市就业扶贫网络招聘会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莆田市人事人才公共服务中心、莆田市职业介绍服务中心、各县区人力资源和社会保障局、中国海峡人才市场莆田分部、福建海峡网络资讯有限公司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2021年10月27日-2021年11月12日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莆田学院商学院2022届毕业生秋季网络视频双选会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莆田学院商学院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2021年11月15日-2021年12月20日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莆田学院2022届毕业生秋季网络视频双选会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莆田市人力资源和社会保障局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莆田市人事人才公共服务中心、莆田市职业介绍服务中心、中国海峡人才市场莆田分部、福建海峡网络资讯有限公司</w:t>
            </w:r>
          </w:p>
        </w:tc>
      </w:tr>
    </w:tbl>
    <w:p>
      <w:pPr>
        <w:widowControl/>
        <w:shd w:val="clear" w:color="auto" w:fill="FFFFFF"/>
        <w:wordWrap w:val="0"/>
        <w:snapToGrid w:val="0"/>
        <w:spacing w:before="100" w:beforeAutospacing="1" w:after="100" w:afterAutospacing="1" w:line="420" w:lineRule="atLeast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wordWrap w:val="0"/>
        <w:snapToGrid w:val="0"/>
        <w:spacing w:before="100" w:beforeAutospacing="1" w:after="100" w:afterAutospacing="1" w:line="42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widowControl/>
        <w:shd w:val="clear" w:color="auto" w:fill="FFFFFF"/>
        <w:wordWrap w:val="0"/>
        <w:snapToGrid w:val="0"/>
        <w:spacing w:before="100" w:beforeAutospacing="1" w:line="540" w:lineRule="atLeast"/>
        <w:ind w:firstLine="2340" w:firstLineChars="650"/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莆田市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年组团赴省（市）外公益性招聘会计划（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场）</w:t>
      </w:r>
    </w:p>
    <w:p>
      <w:pPr>
        <w:widowControl/>
        <w:shd w:val="clear" w:color="auto" w:fill="FFFFFF"/>
        <w:wordWrap w:val="0"/>
        <w:snapToGrid w:val="0"/>
        <w:spacing w:before="100" w:beforeAutospacing="1" w:line="540" w:lineRule="atLeast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081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2040"/>
        <w:gridCol w:w="4452"/>
        <w:gridCol w:w="2268"/>
        <w:gridCol w:w="45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举办日期</w:t>
            </w:r>
          </w:p>
        </w:tc>
        <w:tc>
          <w:tcPr>
            <w:tcW w:w="44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45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2021年1月16日</w:t>
            </w:r>
          </w:p>
        </w:tc>
        <w:tc>
          <w:tcPr>
            <w:tcW w:w="44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福建省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2021年春季高校毕业生供需见面双向选择大会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5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莆田市人事人才公共服务中心 中国海峡人才市场莆田分部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年2月</w:t>
            </w:r>
          </w:p>
        </w:tc>
        <w:tc>
          <w:tcPr>
            <w:tcW w:w="44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宁夏西吉劳务协作专场招聘会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宁夏西吉县人社局、涵江区人社局</w:t>
            </w:r>
          </w:p>
        </w:tc>
        <w:tc>
          <w:tcPr>
            <w:tcW w:w="45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涵江区职业介绍服务中心、中国海峡人才市场莆田分部涵江工作站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2021年2月21日</w:t>
            </w:r>
          </w:p>
        </w:tc>
        <w:tc>
          <w:tcPr>
            <w:tcW w:w="44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福州2021年高校毕业生供需见面会暨闽东北人才交流会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福州市人社局</w:t>
            </w:r>
          </w:p>
        </w:tc>
        <w:tc>
          <w:tcPr>
            <w:tcW w:w="45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莆田市人事人才公共服务中心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年3月</w:t>
            </w:r>
          </w:p>
        </w:tc>
        <w:tc>
          <w:tcPr>
            <w:tcW w:w="44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宁德柘荣劳务协作专场招聘会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宁德柘荣县人社局、涵江区人社局</w:t>
            </w:r>
          </w:p>
        </w:tc>
        <w:tc>
          <w:tcPr>
            <w:tcW w:w="45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涵江区职业介绍服务中心、中国海峡人才市场莆田分部涵江工作站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年3月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福建省2021年春季中高级人才招聘会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莆田市人事人才公共服务中心、中国海峡人才市场莆田分部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年4月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届部分大中城市联合招聘高校毕业生春季专场活动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莆田市人事人才公共服务中心、中国海峡人才市场莆田分部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年4月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十九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届中国国际人才交流大会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莆田市人事人才公共服务中心、中国海峡人才市场莆田分部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年5月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届部分大中城市联合招聘高校毕业生春季专场活动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莆田市人事人才公共服务中心、中国海峡人才市场莆田分部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年6月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届“6.18"海峡两岸人才交流合作大会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莆田市人事人才公共服务中心、中国海峡人才市场莆田分部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年9月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第十七届中国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兰州人才智力交流大会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莆田市人事人才公共服务中心、中国海峡人才市场莆田分部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年10月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届部分大中城市联合招聘高校毕业生秋季专场活动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（银川站）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莆田市人事人才公共服务中心、中国海峡人才市场莆田分部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届部分大中城市联合招聘高校毕业生秋季专场活动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（沈阳站）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莆田市人事人才公共服务中心、中国海峡人才市场莆田分部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届部分大中城市联合招聘高校毕业生秋季专场活动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（西安站）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莆田市人事人才公共服务中心、中国海峡人才市场莆田分部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年11月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第五届“榕博汇”闽东北地区人才招聘会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莆田市人事人才公共服务中心、莆田市职业介绍服务中心、中国海峡人才市场莆田分部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年11月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年中国福建人才创业周活动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莆田市人社局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莆田市人事人才公共服务中心、中国海峡人才市场莆田分部</w:t>
            </w:r>
          </w:p>
        </w:tc>
      </w:tr>
    </w:tbl>
    <w:p>
      <w:pPr>
        <w:rPr>
          <w:rFonts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widowControl/>
        <w:shd w:val="clear" w:color="auto" w:fill="FFFFFF"/>
        <w:wordWrap w:val="0"/>
        <w:snapToGrid w:val="0"/>
        <w:spacing w:before="100" w:beforeAutospacing="1" w:after="100" w:afterAutospacing="1" w:line="420" w:lineRule="atLeast"/>
        <w:jc w:val="left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2021年线下招聘活动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疫情防控工作方案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B0dySl&#10;rAEAADg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2020年9月30日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iJjW&#10;/6sBAAA4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2020年9月30日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5" name="直接连接符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qVJeh1wAAAAwBAAAP&#10;AAAAAAAAAAEAIAAAACIAAABkcnMvZG93bnJldi54bWxQSwECFAAUAAAACACHTuJAteVbyuABAACi&#10;AwAADgAAAAAAAAABACAAAAAm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为做好线下招聘活动的疫情防控工作，根据有关规定，制定本方案。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一、所有参会人员及工作人员会前要核实个人“健康码”情况，确保为绿码。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二、自活动报到前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天起，要减少外出，不聚餐、少聚集，注意个人防护，如出现发热、乏力、咳嗽、咽痛、打喷嚏、腹泻、呕吐、黄疸、皮疹、结膜充血等疑似症状，应及时向所在单位报告，并尽快就诊排查，未排除疑似传染病及身体不适者不得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三、参会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前14天内有国（境）外旅居史、国内疫情中高风险地区旅居史，以及与新冠病毒肺炎确诊或疑似病例有密切接触史的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原则上不参会。确需参会的须按照疫情防控有关规定完成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集中或居家医学观察，核酸检测和抗体检测无异常，在加强防护前提下，方可参会。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四、乘坐公共交通工具参会的人员，途中应做好个人防护，全程佩戴口罩，注意保持手卫生，尽量保持与他人的距离，减少在人群密集场所停留时间。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五、参会期间要做到“不聚集、戴口罩、勤洗手、一米线”，前往会场、餐厅、电梯等人员密集的公共场所时，应佩戴口罩，与人交往尽量保持一米以上的防护安全距离。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入场和离场均须按要求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佩戴口罩，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招聘活动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当天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时因体温异常（≥37.3℃），经复检，体温正常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可进入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；复检仍高出37.3℃的，须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尽快就医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，并全程佩戴口罩。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自觉承担防疫责任，凡隐瞒或谎报旅居史、接触史、健康状况等疫情防控重点信息，不配合工作人员进行防疫检测、询问、排查等造成严重后果的，将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按有关规定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追究责任。</w:t>
      </w:r>
    </w:p>
    <w:p>
      <w:pPr>
        <w:widowControl/>
        <w:shd w:val="clear" w:color="auto" w:fill="FFFFFF"/>
        <w:wordWrap w:val="0"/>
        <w:snapToGrid w:val="0"/>
        <w:spacing w:before="100" w:beforeAutospacing="1" w:after="100" w:afterAutospacing="1" w:line="420" w:lineRule="atLeast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wordWrap w:val="0"/>
        <w:snapToGrid w:val="0"/>
        <w:spacing w:before="100" w:beforeAutospacing="1" w:after="100" w:afterAutospacing="1" w:line="420" w:lineRule="atLeast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wordWrap w:val="0"/>
        <w:snapToGrid w:val="0"/>
        <w:spacing w:before="100" w:beforeAutospacing="1" w:after="100" w:afterAutospacing="1" w:line="420" w:lineRule="atLeast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wordWrap w:val="0"/>
        <w:snapToGrid w:val="0"/>
        <w:spacing w:before="100" w:beforeAutospacing="1" w:after="100" w:afterAutospacing="1" w:line="420" w:lineRule="atLeast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莆田市公益性专场招聘会基本情况表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</w:t>
      </w:r>
    </w:p>
    <w:tbl>
      <w:tblPr>
        <w:tblStyle w:val="6"/>
        <w:tblW w:w="8774" w:type="dxa"/>
        <w:tblInd w:w="-252" w:type="dxa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47"/>
        <w:gridCol w:w="2359"/>
        <w:gridCol w:w="317"/>
        <w:gridCol w:w="555"/>
        <w:gridCol w:w="1524"/>
        <w:gridCol w:w="2631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招聘会名称</w:t>
            </w:r>
          </w:p>
        </w:tc>
        <w:tc>
          <w:tcPr>
            <w:tcW w:w="738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举办时间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招聘会规模及成效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展位数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参会单位数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提供岗位数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提供职业指导人次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达成初步就业意向人数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发放政策宣传资料数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8" w:hRule="atLeast"/>
        </w:trPr>
        <w:tc>
          <w:tcPr>
            <w:tcW w:w="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 章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年     月     日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市人社局审核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 章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年     月     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                  电话：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 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PlaIQetAQAASg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31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44"/>
    <w:rsid w:val="00051FEB"/>
    <w:rsid w:val="000E1180"/>
    <w:rsid w:val="00111496"/>
    <w:rsid w:val="001945F8"/>
    <w:rsid w:val="001F40D0"/>
    <w:rsid w:val="00214882"/>
    <w:rsid w:val="0023130F"/>
    <w:rsid w:val="0024345B"/>
    <w:rsid w:val="00275AE2"/>
    <w:rsid w:val="002D398D"/>
    <w:rsid w:val="0031276D"/>
    <w:rsid w:val="00320BB9"/>
    <w:rsid w:val="00386279"/>
    <w:rsid w:val="003A0E2E"/>
    <w:rsid w:val="003B0CA6"/>
    <w:rsid w:val="003C0C98"/>
    <w:rsid w:val="003E294C"/>
    <w:rsid w:val="00401E84"/>
    <w:rsid w:val="00435588"/>
    <w:rsid w:val="00435FD8"/>
    <w:rsid w:val="00480657"/>
    <w:rsid w:val="00491B94"/>
    <w:rsid w:val="004E7C44"/>
    <w:rsid w:val="004F5738"/>
    <w:rsid w:val="005008C2"/>
    <w:rsid w:val="00557FC9"/>
    <w:rsid w:val="00577F2B"/>
    <w:rsid w:val="005909BE"/>
    <w:rsid w:val="005C1615"/>
    <w:rsid w:val="00625F57"/>
    <w:rsid w:val="00746824"/>
    <w:rsid w:val="00750797"/>
    <w:rsid w:val="00762295"/>
    <w:rsid w:val="007C293D"/>
    <w:rsid w:val="008779A7"/>
    <w:rsid w:val="00884898"/>
    <w:rsid w:val="008A72B8"/>
    <w:rsid w:val="008C1B82"/>
    <w:rsid w:val="008D098F"/>
    <w:rsid w:val="00945FA6"/>
    <w:rsid w:val="009660E8"/>
    <w:rsid w:val="0098227F"/>
    <w:rsid w:val="00991CD9"/>
    <w:rsid w:val="009D65C3"/>
    <w:rsid w:val="00A97335"/>
    <w:rsid w:val="00B00465"/>
    <w:rsid w:val="00B2757E"/>
    <w:rsid w:val="00B92607"/>
    <w:rsid w:val="00BB7C4E"/>
    <w:rsid w:val="00C06070"/>
    <w:rsid w:val="00C51779"/>
    <w:rsid w:val="00C87076"/>
    <w:rsid w:val="00D701C6"/>
    <w:rsid w:val="00DE29E6"/>
    <w:rsid w:val="00E10794"/>
    <w:rsid w:val="00E126C2"/>
    <w:rsid w:val="00E80888"/>
    <w:rsid w:val="00EF1A80"/>
    <w:rsid w:val="00F14612"/>
    <w:rsid w:val="00F27EA6"/>
    <w:rsid w:val="00F8304A"/>
    <w:rsid w:val="05CC3373"/>
    <w:rsid w:val="09A02670"/>
    <w:rsid w:val="09BC0E80"/>
    <w:rsid w:val="0C956EB1"/>
    <w:rsid w:val="15ED1E15"/>
    <w:rsid w:val="1BC57440"/>
    <w:rsid w:val="1E992098"/>
    <w:rsid w:val="1F494937"/>
    <w:rsid w:val="1FAC2972"/>
    <w:rsid w:val="267127A0"/>
    <w:rsid w:val="26D04060"/>
    <w:rsid w:val="27630C5D"/>
    <w:rsid w:val="27C250D5"/>
    <w:rsid w:val="29A8232F"/>
    <w:rsid w:val="2BEA10AC"/>
    <w:rsid w:val="2C8612E2"/>
    <w:rsid w:val="2DBD0003"/>
    <w:rsid w:val="2DF70453"/>
    <w:rsid w:val="35F27A58"/>
    <w:rsid w:val="382B63B3"/>
    <w:rsid w:val="38BE09A5"/>
    <w:rsid w:val="3B8E37E9"/>
    <w:rsid w:val="3C2F4CC0"/>
    <w:rsid w:val="3D9438A7"/>
    <w:rsid w:val="3EEB507C"/>
    <w:rsid w:val="3F944C82"/>
    <w:rsid w:val="42F654DD"/>
    <w:rsid w:val="43060AC1"/>
    <w:rsid w:val="4A4A7193"/>
    <w:rsid w:val="505167D5"/>
    <w:rsid w:val="510C06BE"/>
    <w:rsid w:val="56C515D7"/>
    <w:rsid w:val="59AB7E5A"/>
    <w:rsid w:val="5A3D4521"/>
    <w:rsid w:val="5A504E0A"/>
    <w:rsid w:val="5A863BA2"/>
    <w:rsid w:val="5E77735B"/>
    <w:rsid w:val="614A5962"/>
    <w:rsid w:val="619423B2"/>
    <w:rsid w:val="62DD6A76"/>
    <w:rsid w:val="658E47A0"/>
    <w:rsid w:val="6A9C1D50"/>
    <w:rsid w:val="6B275C14"/>
    <w:rsid w:val="6B4D2FD5"/>
    <w:rsid w:val="6C300B80"/>
    <w:rsid w:val="6D654609"/>
    <w:rsid w:val="6DEF11AB"/>
    <w:rsid w:val="72025085"/>
    <w:rsid w:val="74B260C3"/>
    <w:rsid w:val="7A283B55"/>
    <w:rsid w:val="7D5F0B9B"/>
    <w:rsid w:val="7E306C0C"/>
    <w:rsid w:val="7F0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1">
    <w:name w:val="正文文本缩进 Char"/>
    <w:link w:val="2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link w:val="5"/>
    <w:qFormat/>
    <w:uiPriority w:val="99"/>
    <w:rPr>
      <w:sz w:val="18"/>
      <w:szCs w:val="18"/>
    </w:rPr>
  </w:style>
  <w:style w:type="character" w:customStyle="1" w:styleId="13">
    <w:name w:val="页脚 Char"/>
    <w:link w:val="4"/>
    <w:qFormat/>
    <w:uiPriority w:val="99"/>
    <w:rPr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381E8F-806F-4F58-B5B7-B80DFE48F0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12</Pages>
  <Words>837</Words>
  <Characters>4773</Characters>
  <Lines>39</Lines>
  <Paragraphs>11</Paragraphs>
  <TotalTime>9</TotalTime>
  <ScaleCrop>false</ScaleCrop>
  <LinksUpToDate>false</LinksUpToDate>
  <CharactersWithSpaces>5599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2018-01-05T08:19:00Z</dcterms:created>
  <dc:creator>USER</dc:creator>
  <cp:lastModifiedBy>镜湖洗月</cp:lastModifiedBy>
  <cp:lastPrinted>2021-01-14T03:36:00Z</cp:lastPrinted>
  <dcterms:modified xsi:type="dcterms:W3CDTF">2021-01-15T03:26:59Z</dcterms:modified>
  <dc:title>莆田市人力资源和社会保障局关于公布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