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_GB2312" w:cs="Times New Roman"/>
          <w:b/>
          <w:bCs/>
          <w:sz w:val="52"/>
          <w:szCs w:val="52"/>
        </w:rPr>
      </w:pPr>
      <w:r>
        <w:rPr>
          <w:rFonts w:hint="eastAsia" w:ascii="Times New Roman" w:hAnsi="Times New Roman" w:eastAsia="仿宋_GB2312" w:cs="Times New Roman"/>
          <w:b/>
          <w:bCs/>
          <w:sz w:val="52"/>
          <w:szCs w:val="52"/>
        </w:rPr>
        <w:t>2018年度</w:t>
      </w:r>
      <w:r>
        <w:rPr>
          <w:rFonts w:ascii="Times New Roman" w:hAnsi="Times New Roman" w:eastAsia="仿宋_GB2312" w:cs="Times New Roman"/>
          <w:b/>
          <w:bCs/>
          <w:sz w:val="52"/>
          <w:szCs w:val="52"/>
        </w:rPr>
        <w:t>莆田市</w:t>
      </w:r>
      <w:r>
        <w:rPr>
          <w:rFonts w:hint="eastAsia" w:ascii="Times New Roman" w:hAnsi="Times New Roman" w:eastAsia="仿宋_GB2312" w:cs="Times New Roman"/>
          <w:b/>
          <w:bCs/>
          <w:sz w:val="52"/>
          <w:szCs w:val="52"/>
        </w:rPr>
        <w:t>精准扶贫</w:t>
      </w:r>
    </w:p>
    <w:p>
      <w:pPr>
        <w:spacing w:line="360" w:lineRule="auto"/>
        <w:jc w:val="center"/>
        <w:rPr>
          <w:rFonts w:ascii="Times New Roman" w:hAnsi="Times New Roman" w:eastAsia="仿宋_GB2312" w:cs="Times New Roman"/>
          <w:b/>
          <w:bCs/>
          <w:sz w:val="52"/>
          <w:szCs w:val="52"/>
        </w:rPr>
      </w:pPr>
      <w:r>
        <w:rPr>
          <w:rFonts w:hint="eastAsia" w:ascii="Times New Roman" w:hAnsi="Times New Roman" w:eastAsia="仿宋_GB2312" w:cs="Times New Roman"/>
          <w:b/>
          <w:bCs/>
          <w:sz w:val="52"/>
          <w:szCs w:val="52"/>
        </w:rPr>
        <w:t>精准脱贫专项资金</w:t>
      </w:r>
      <w:r>
        <w:rPr>
          <w:rFonts w:ascii="Times New Roman" w:hAnsi="Times New Roman" w:eastAsia="仿宋_GB2312" w:cs="Times New Roman"/>
          <w:b/>
          <w:bCs/>
          <w:sz w:val="52"/>
          <w:szCs w:val="52"/>
        </w:rPr>
        <w:t>绩效</w:t>
      </w:r>
      <w:r>
        <w:rPr>
          <w:rFonts w:hint="eastAsia" w:ascii="Times New Roman" w:hAnsi="Times New Roman" w:eastAsia="仿宋_GB2312" w:cs="Times New Roman"/>
          <w:b/>
          <w:bCs/>
          <w:sz w:val="52"/>
          <w:szCs w:val="52"/>
        </w:rPr>
        <w:t>评价</w:t>
      </w:r>
      <w:r>
        <w:rPr>
          <w:rFonts w:ascii="Times New Roman" w:hAnsi="Times New Roman" w:eastAsia="仿宋_GB2312" w:cs="Times New Roman"/>
          <w:b/>
          <w:bCs/>
          <w:sz w:val="52"/>
          <w:szCs w:val="52"/>
        </w:rPr>
        <w:t>报告</w:t>
      </w:r>
    </w:p>
    <w:p>
      <w:pPr>
        <w:spacing w:line="360" w:lineRule="auto"/>
        <w:jc w:val="center"/>
        <w:rPr>
          <w:rFonts w:ascii="Times New Roman" w:hAnsi="Times New Roman" w:eastAsia="仿宋_GB2312" w:cs="Times New Roman"/>
          <w:b/>
          <w:bCs/>
          <w:sz w:val="72"/>
          <w:szCs w:val="72"/>
        </w:rPr>
      </w:pPr>
    </w:p>
    <w:p>
      <w:pPr>
        <w:spacing w:line="360" w:lineRule="auto"/>
        <w:rPr>
          <w:rFonts w:ascii="Times New Roman" w:hAnsi="Times New Roman" w:eastAsia="仿宋_GB2312" w:cs="Times New Roman"/>
          <w:sz w:val="72"/>
          <w:szCs w:val="72"/>
        </w:rPr>
      </w:pPr>
    </w:p>
    <w:p>
      <w:pPr>
        <w:spacing w:line="360" w:lineRule="auto"/>
        <w:rPr>
          <w:rFonts w:ascii="Times New Roman" w:hAnsi="Times New Roman" w:eastAsia="仿宋_GB2312" w:cs="Times New Roman"/>
          <w:sz w:val="72"/>
          <w:szCs w:val="72"/>
        </w:rPr>
      </w:pPr>
    </w:p>
    <w:p>
      <w:pPr>
        <w:spacing w:line="360" w:lineRule="auto"/>
        <w:rPr>
          <w:rFonts w:ascii="Times New Roman" w:hAnsi="Times New Roman" w:eastAsia="仿宋_GB2312" w:cs="Times New Roman"/>
          <w:sz w:val="72"/>
          <w:szCs w:val="72"/>
        </w:rPr>
      </w:pPr>
    </w:p>
    <w:p>
      <w:pPr>
        <w:tabs>
          <w:tab w:val="left" w:pos="2618"/>
        </w:tabs>
        <w:spacing w:line="360" w:lineRule="auto"/>
        <w:ind w:firstLine="360" w:firstLineChars="1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项目</w:t>
      </w:r>
      <w:r>
        <w:rPr>
          <w:rFonts w:ascii="Times New Roman" w:hAnsi="Times New Roman" w:eastAsia="仿宋_GB2312" w:cs="Times New Roman"/>
          <w:sz w:val="36"/>
          <w:szCs w:val="36"/>
        </w:rPr>
        <w:t>承担</w:t>
      </w:r>
      <w:r>
        <w:rPr>
          <w:rFonts w:hint="eastAsia" w:ascii="Times New Roman" w:hAnsi="Times New Roman" w:eastAsia="仿宋_GB2312" w:cs="Times New Roman"/>
          <w:sz w:val="36"/>
          <w:szCs w:val="36"/>
        </w:rPr>
        <w:t>单位</w:t>
      </w:r>
      <w:r>
        <w:rPr>
          <w:rFonts w:ascii="Times New Roman" w:hAnsi="Times New Roman" w:eastAsia="仿宋_GB2312" w:cs="Times New Roman"/>
          <w:sz w:val="36"/>
          <w:szCs w:val="36"/>
        </w:rPr>
        <w:t>：</w:t>
      </w:r>
      <w:r>
        <w:rPr>
          <w:rFonts w:hint="eastAsia" w:ascii="Times New Roman" w:hAnsi="Times New Roman" w:eastAsia="仿宋_GB2312" w:cs="Times New Roman"/>
          <w:sz w:val="36"/>
          <w:szCs w:val="36"/>
        </w:rPr>
        <w:t>上海财经大学公共财政研究院</w:t>
      </w:r>
    </w:p>
    <w:p>
      <w:pPr>
        <w:tabs>
          <w:tab w:val="left" w:pos="2265"/>
        </w:tabs>
        <w:spacing w:line="360" w:lineRule="auto"/>
        <w:ind w:firstLine="360" w:firstLineChars="1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项目负责</w:t>
      </w:r>
      <w:r>
        <w:rPr>
          <w:rFonts w:ascii="Times New Roman" w:hAnsi="Times New Roman" w:eastAsia="仿宋_GB2312" w:cs="Times New Roman"/>
          <w:sz w:val="36"/>
          <w:szCs w:val="36"/>
        </w:rPr>
        <w:t>人：</w:t>
      </w:r>
      <w:r>
        <w:rPr>
          <w:rFonts w:hint="eastAsia" w:ascii="Times New Roman" w:hAnsi="Times New Roman" w:eastAsia="仿宋_GB2312" w:cs="Times New Roman"/>
          <w:sz w:val="36"/>
          <w:szCs w:val="36"/>
        </w:rPr>
        <w:t xml:space="preserve">  </w:t>
      </w:r>
      <w:r>
        <w:rPr>
          <w:rFonts w:ascii="Times New Roman" w:hAnsi="Times New Roman" w:eastAsia="仿宋_GB2312" w:cs="Times New Roman"/>
          <w:sz w:val="36"/>
          <w:szCs w:val="36"/>
        </w:rPr>
        <w:t>简德三</w:t>
      </w:r>
    </w:p>
    <w:p>
      <w:pPr>
        <w:tabs>
          <w:tab w:val="left" w:pos="2265"/>
        </w:tabs>
        <w:spacing w:line="360" w:lineRule="auto"/>
        <w:ind w:firstLine="360" w:firstLineChars="1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联系电话</w:t>
      </w:r>
      <w:r>
        <w:rPr>
          <w:rFonts w:ascii="Times New Roman" w:hAnsi="Times New Roman" w:eastAsia="仿宋_GB2312" w:cs="Times New Roman"/>
          <w:sz w:val="36"/>
          <w:szCs w:val="36"/>
        </w:rPr>
        <w:t>：</w:t>
      </w:r>
      <w:r>
        <w:rPr>
          <w:rFonts w:hint="eastAsia" w:ascii="Times New Roman" w:hAnsi="Times New Roman" w:eastAsia="仿宋_GB2312" w:cs="Times New Roman"/>
          <w:sz w:val="36"/>
          <w:szCs w:val="36"/>
        </w:rPr>
        <w:t xml:space="preserve">  </w:t>
      </w:r>
      <w:r>
        <w:rPr>
          <w:rFonts w:ascii="Times New Roman" w:hAnsi="Times New Roman" w:eastAsia="仿宋_GB2312" w:cs="Times New Roman"/>
          <w:sz w:val="36"/>
          <w:szCs w:val="36"/>
        </w:rPr>
        <w:t xml:space="preserve"> </w:t>
      </w:r>
      <w:r>
        <w:rPr>
          <w:rFonts w:hint="eastAsia" w:ascii="Times New Roman" w:hAnsi="Times New Roman" w:eastAsia="仿宋_GB2312" w:cs="Times New Roman"/>
          <w:sz w:val="36"/>
          <w:szCs w:val="36"/>
        </w:rPr>
        <w:t>13701830513</w:t>
      </w:r>
    </w:p>
    <w:p>
      <w:pPr>
        <w:tabs>
          <w:tab w:val="left" w:pos="2265"/>
        </w:tabs>
        <w:spacing w:line="360" w:lineRule="auto"/>
        <w:ind w:firstLine="360" w:firstLineChars="1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项目</w:t>
      </w:r>
      <w:r>
        <w:rPr>
          <w:rFonts w:ascii="Times New Roman" w:hAnsi="Times New Roman" w:eastAsia="仿宋_GB2312" w:cs="Times New Roman"/>
          <w:sz w:val="36"/>
          <w:szCs w:val="36"/>
        </w:rPr>
        <w:t>起止时间：</w:t>
      </w:r>
      <w:r>
        <w:rPr>
          <w:rFonts w:hint="eastAsia" w:ascii="Times New Roman" w:hAnsi="Times New Roman" w:eastAsia="仿宋_GB2312" w:cs="Times New Roman"/>
          <w:sz w:val="36"/>
          <w:szCs w:val="36"/>
        </w:rPr>
        <w:t>2019年7月</w:t>
      </w:r>
      <w:r>
        <w:rPr>
          <w:rFonts w:ascii="Times New Roman" w:hAnsi="Times New Roman" w:eastAsia="仿宋_GB2312" w:cs="Times New Roman"/>
          <w:sz w:val="36"/>
          <w:szCs w:val="36"/>
        </w:rPr>
        <w:t>—2019</w:t>
      </w:r>
      <w:r>
        <w:rPr>
          <w:rFonts w:hint="eastAsia" w:ascii="Times New Roman" w:hAnsi="Times New Roman" w:eastAsia="仿宋_GB2312" w:cs="Times New Roman"/>
          <w:sz w:val="36"/>
          <w:szCs w:val="36"/>
        </w:rPr>
        <w:t>年</w:t>
      </w:r>
      <w:r>
        <w:rPr>
          <w:rFonts w:ascii="Times New Roman" w:hAnsi="Times New Roman" w:eastAsia="仿宋_GB2312" w:cs="Times New Roman"/>
          <w:sz w:val="36"/>
          <w:szCs w:val="36"/>
        </w:rPr>
        <w:t>12</w:t>
      </w:r>
      <w:r>
        <w:rPr>
          <w:rFonts w:hint="eastAsia" w:ascii="Times New Roman" w:hAnsi="Times New Roman" w:eastAsia="仿宋_GB2312" w:cs="Times New Roman"/>
          <w:sz w:val="36"/>
          <w:szCs w:val="36"/>
        </w:rPr>
        <w:t>月</w:t>
      </w:r>
    </w:p>
    <w:p>
      <w:pPr>
        <w:tabs>
          <w:tab w:val="left" w:pos="2618"/>
        </w:tabs>
        <w:spacing w:line="360" w:lineRule="auto"/>
        <w:jc w:val="center"/>
        <w:rPr>
          <w:rFonts w:ascii="Times New Roman" w:hAnsi="Times New Roman" w:eastAsia="仿宋_GB2312" w:cs="Times New Roman"/>
          <w:sz w:val="36"/>
          <w:szCs w:val="36"/>
        </w:rPr>
      </w:pPr>
    </w:p>
    <w:p>
      <w:pPr>
        <w:tabs>
          <w:tab w:val="left" w:pos="2618"/>
        </w:tabs>
        <w:spacing w:line="360" w:lineRule="auto"/>
        <w:jc w:val="center"/>
        <w:rPr>
          <w:rFonts w:ascii="Times New Roman" w:hAnsi="Times New Roman" w:eastAsia="仿宋_GB2312" w:cs="Times New Roman"/>
          <w:sz w:val="36"/>
          <w:szCs w:val="36"/>
        </w:rPr>
      </w:pPr>
      <w:r>
        <w:rPr>
          <w:rFonts w:ascii="Times New Roman" w:hAnsi="Times New Roman" w:eastAsia="仿宋_GB2312" w:cs="Times New Roman"/>
          <w:sz w:val="36"/>
          <w:szCs w:val="36"/>
        </w:rPr>
        <w:t>2019年12月15日</w:t>
      </w: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绩效评价组主要成员</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简德三</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上海财经大学公共经济与管理学院</w:t>
      </w:r>
      <w:r>
        <w:rPr>
          <w:rFonts w:ascii="Times New Roman" w:hAnsi="Times New Roman" w:eastAsia="仿宋_GB2312" w:cs="Times New Roman"/>
          <w:sz w:val="30"/>
          <w:szCs w:val="30"/>
        </w:rPr>
        <w:t xml:space="preserve">      </w:t>
      </w:r>
    </w:p>
    <w:p>
      <w:pPr>
        <w:widowControl/>
        <w:spacing w:line="360" w:lineRule="auto"/>
        <w:ind w:firstLine="1350" w:firstLineChars="45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上海财经大学</w:t>
      </w:r>
      <w:r>
        <w:rPr>
          <w:rFonts w:ascii="Times New Roman" w:hAnsi="Times New Roman" w:eastAsia="仿宋_GB2312" w:cs="Times New Roman"/>
          <w:sz w:val="30"/>
          <w:szCs w:val="30"/>
        </w:rPr>
        <w:t>PPP</w:t>
      </w:r>
      <w:r>
        <w:rPr>
          <w:rFonts w:hint="eastAsia" w:ascii="Times New Roman" w:hAnsi="Times New Roman" w:eastAsia="仿宋_GB2312" w:cs="Times New Roman"/>
          <w:sz w:val="30"/>
          <w:szCs w:val="30"/>
        </w:rPr>
        <w:t>研究中心执行副主任、副教授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刘小川</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上海财经大学公共财政研究院</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执行院长、教授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马致远</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上海财经大学绩效管理与研究中心</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主任、副教授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赵宏斌</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上海财经大学绩效管理与研究中心</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副教授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宗庆庆</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上海财经大学公共经济与管理学院</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讲师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刘一男</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杨</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婷</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徐郁茜</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钟希敏</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王</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悦</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金碧慧</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崔岚岚</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陈佩华</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上海财经大学投资经济学</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赵雨涵</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上海财经大学投资经济学</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简意绪</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上海海洋大学农业经济</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郭煜辰</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易小超</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杨</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莅</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谢子逸</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戴玮宁</w:t>
      </w:r>
      <w:r>
        <w:rPr>
          <w:rFonts w:ascii="Times New Roman" w:hAnsi="Times New Roman" w:eastAsia="仿宋_GB2312" w:cs="Times New Roman"/>
          <w:sz w:val="30"/>
          <w:szCs w:val="30"/>
        </w:rPr>
        <w:t xml:space="preserve">  </w:t>
      </w:r>
      <w:r>
        <w:rPr>
          <w:rFonts w:hint="eastAsia" w:ascii="宋体" w:hAnsi="宋体" w:cs="宋体"/>
          <w:kern w:val="0"/>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kern w:val="0"/>
          <w:sz w:val="28"/>
          <w:szCs w:val="28"/>
        </w:rPr>
        <w:t>王</w:t>
      </w:r>
      <w:r>
        <w:rPr>
          <w:rFonts w:ascii="Times New Roman" w:hAnsi="Times New Roman" w:eastAsia="仿宋_GB2312" w:cs="Times New Roman"/>
          <w:kern w:val="0"/>
          <w:sz w:val="28"/>
          <w:szCs w:val="28"/>
        </w:rPr>
        <w:t>雨婷</w:t>
      </w:r>
      <w:r>
        <w:rPr>
          <w:rFonts w:hint="eastAsia" w:ascii="Times New Roman" w:hAnsi="Times New Roman" w:eastAsia="仿宋_GB2312" w:cs="Times New Roman"/>
          <w:kern w:val="0"/>
          <w:sz w:val="28"/>
          <w:szCs w:val="28"/>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p>
    <w:p>
      <w:pPr>
        <w:widowControl/>
        <w:spacing w:line="360" w:lineRule="auto"/>
        <w:jc w:val="left"/>
        <w:rPr>
          <w:rFonts w:ascii="Times New Roman" w:hAnsi="Times New Roman" w:eastAsia="仿宋_GB2312" w:cs="Times New Roman"/>
          <w:kern w:val="0"/>
          <w:sz w:val="28"/>
          <w:szCs w:val="28"/>
        </w:rPr>
        <w:sectPr>
          <w:pgSz w:w="11906" w:h="16838"/>
          <w:pgMar w:top="1440" w:right="1800" w:bottom="1440" w:left="1800" w:header="851" w:footer="992" w:gutter="0"/>
          <w:pgNumType w:start="1"/>
          <w:cols w:space="720" w:num="1"/>
          <w:docGrid w:type="lines" w:linePitch="312" w:charSpace="0"/>
        </w:sectPr>
      </w:pPr>
    </w:p>
    <w:sdt>
      <w:sdtPr>
        <w:rPr>
          <w:rFonts w:asciiTheme="minorHAnsi" w:hAnsiTheme="minorHAnsi" w:eastAsiaTheme="minorEastAsia" w:cstheme="minorBidi"/>
          <w:color w:val="auto"/>
          <w:kern w:val="2"/>
          <w:sz w:val="21"/>
          <w:szCs w:val="22"/>
          <w:lang w:val="zh-CN"/>
        </w:rPr>
        <w:id w:val="118755524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5"/>
            <w:jc w:val="center"/>
          </w:pPr>
          <w:r>
            <w:rPr>
              <w:lang w:val="zh-CN"/>
            </w:rPr>
            <w:t>目录</w:t>
          </w:r>
        </w:p>
        <w:p>
          <w:pPr>
            <w:pStyle w:val="11"/>
          </w:pPr>
          <w:r>
            <w:fldChar w:fldCharType="begin"/>
          </w:r>
          <w:r>
            <w:instrText xml:space="preserve"> TOC \o "1-3" \h \z \u </w:instrText>
          </w:r>
          <w:r>
            <w:fldChar w:fldCharType="separate"/>
          </w:r>
          <w:r>
            <w:fldChar w:fldCharType="begin"/>
          </w:r>
          <w:r>
            <w:instrText xml:space="preserve"> HYPERLINK \l "_Toc26185058" </w:instrText>
          </w:r>
          <w:r>
            <w:fldChar w:fldCharType="separate"/>
          </w:r>
          <w:r>
            <w:rPr>
              <w:rStyle w:val="19"/>
              <w:rFonts w:hint="eastAsia"/>
            </w:rPr>
            <w:t>一、项目概况</w:t>
          </w:r>
          <w:r>
            <w:tab/>
          </w:r>
          <w:r>
            <w:fldChar w:fldCharType="begin"/>
          </w:r>
          <w:r>
            <w:instrText xml:space="preserve"> PAGEREF _Toc26185058 \h </w:instrText>
          </w:r>
          <w:r>
            <w:fldChar w:fldCharType="separate"/>
          </w:r>
          <w:r>
            <w:t>6</w:t>
          </w:r>
          <w:r>
            <w:fldChar w:fldCharType="end"/>
          </w:r>
          <w:r>
            <w:fldChar w:fldCharType="end"/>
          </w:r>
        </w:p>
        <w:p>
          <w:pPr>
            <w:pStyle w:val="12"/>
          </w:pPr>
          <w:r>
            <w:fldChar w:fldCharType="begin"/>
          </w:r>
          <w:r>
            <w:instrText xml:space="preserve"> HYPERLINK \l "_Toc26185059" </w:instrText>
          </w:r>
          <w:r>
            <w:fldChar w:fldCharType="separate"/>
          </w:r>
          <w:r>
            <w:rPr>
              <w:rStyle w:val="19"/>
              <w:rFonts w:hint="eastAsia"/>
            </w:rPr>
            <w:t>（一）精准扶贫精准脱贫专项资金</w:t>
          </w:r>
          <w:r>
            <w:tab/>
          </w:r>
          <w:r>
            <w:fldChar w:fldCharType="begin"/>
          </w:r>
          <w:r>
            <w:instrText xml:space="preserve"> PAGEREF _Toc26185059 \h </w:instrText>
          </w:r>
          <w:r>
            <w:fldChar w:fldCharType="separate"/>
          </w:r>
          <w:r>
            <w:t>6</w:t>
          </w:r>
          <w:r>
            <w:fldChar w:fldCharType="end"/>
          </w:r>
          <w:r>
            <w:fldChar w:fldCharType="end"/>
          </w:r>
        </w:p>
        <w:p>
          <w:pPr>
            <w:pStyle w:val="12"/>
          </w:pPr>
          <w:r>
            <w:fldChar w:fldCharType="begin"/>
          </w:r>
          <w:r>
            <w:instrText xml:space="preserve"> HYPERLINK \l "_Toc26185060" </w:instrText>
          </w:r>
          <w:r>
            <w:fldChar w:fldCharType="separate"/>
          </w:r>
          <w:r>
            <w:rPr>
              <w:rStyle w:val="19"/>
              <w:rFonts w:hint="eastAsia"/>
            </w:rPr>
            <w:t>（二）项目单位基本情况</w:t>
          </w:r>
          <w:r>
            <w:tab/>
          </w:r>
          <w:r>
            <w:fldChar w:fldCharType="begin"/>
          </w:r>
          <w:r>
            <w:instrText xml:space="preserve"> PAGEREF _Toc26185060 \h </w:instrText>
          </w:r>
          <w:r>
            <w:fldChar w:fldCharType="separate"/>
          </w:r>
          <w:r>
            <w:t>6</w:t>
          </w:r>
          <w:r>
            <w:fldChar w:fldCharType="end"/>
          </w:r>
          <w:r>
            <w:fldChar w:fldCharType="end"/>
          </w:r>
        </w:p>
        <w:p>
          <w:pPr>
            <w:pStyle w:val="12"/>
          </w:pPr>
          <w:r>
            <w:fldChar w:fldCharType="begin"/>
          </w:r>
          <w:r>
            <w:instrText xml:space="preserve"> HYPERLINK \l "_Toc26185061" </w:instrText>
          </w:r>
          <w:r>
            <w:fldChar w:fldCharType="separate"/>
          </w:r>
          <w:r>
            <w:rPr>
              <w:rStyle w:val="19"/>
              <w:rFonts w:hint="eastAsia"/>
            </w:rPr>
            <w:t>（三）项目基本情况</w:t>
          </w:r>
          <w:r>
            <w:tab/>
          </w:r>
          <w:r>
            <w:fldChar w:fldCharType="begin"/>
          </w:r>
          <w:r>
            <w:instrText xml:space="preserve"> PAGEREF _Toc26185061 \h </w:instrText>
          </w:r>
          <w:r>
            <w:fldChar w:fldCharType="separate"/>
          </w:r>
          <w:r>
            <w:t>6</w:t>
          </w:r>
          <w:r>
            <w:fldChar w:fldCharType="end"/>
          </w:r>
          <w:r>
            <w:fldChar w:fldCharType="end"/>
          </w:r>
        </w:p>
        <w:p>
          <w:pPr>
            <w:pStyle w:val="12"/>
          </w:pPr>
          <w:r>
            <w:fldChar w:fldCharType="begin"/>
          </w:r>
          <w:r>
            <w:instrText xml:space="preserve"> HYPERLINK \l "_Toc26185062" </w:instrText>
          </w:r>
          <w:r>
            <w:fldChar w:fldCharType="separate"/>
          </w:r>
          <w:r>
            <w:rPr>
              <w:rStyle w:val="19"/>
              <w:rFonts w:hint="eastAsia"/>
            </w:rPr>
            <w:t>（四）项目绩效目标情况</w:t>
          </w:r>
          <w:r>
            <w:tab/>
          </w:r>
          <w:r>
            <w:fldChar w:fldCharType="begin"/>
          </w:r>
          <w:r>
            <w:instrText xml:space="preserve"> PAGEREF _Toc26185062 \h </w:instrText>
          </w:r>
          <w:r>
            <w:fldChar w:fldCharType="separate"/>
          </w:r>
          <w:r>
            <w:t>8</w:t>
          </w:r>
          <w:r>
            <w:fldChar w:fldCharType="end"/>
          </w:r>
          <w:r>
            <w:fldChar w:fldCharType="end"/>
          </w:r>
        </w:p>
        <w:p>
          <w:pPr>
            <w:pStyle w:val="11"/>
          </w:pPr>
          <w:r>
            <w:fldChar w:fldCharType="begin"/>
          </w:r>
          <w:r>
            <w:instrText xml:space="preserve"> HYPERLINK \l "_Toc26185063" </w:instrText>
          </w:r>
          <w:r>
            <w:fldChar w:fldCharType="separate"/>
          </w:r>
          <w:r>
            <w:rPr>
              <w:rStyle w:val="19"/>
              <w:rFonts w:hint="eastAsia"/>
            </w:rPr>
            <w:t>二、项目实施情况</w:t>
          </w:r>
          <w:r>
            <w:tab/>
          </w:r>
          <w:r>
            <w:fldChar w:fldCharType="begin"/>
          </w:r>
          <w:r>
            <w:instrText xml:space="preserve"> PAGEREF _Toc26185063 \h </w:instrText>
          </w:r>
          <w:r>
            <w:fldChar w:fldCharType="separate"/>
          </w:r>
          <w:r>
            <w:t>10</w:t>
          </w:r>
          <w:r>
            <w:fldChar w:fldCharType="end"/>
          </w:r>
          <w:r>
            <w:fldChar w:fldCharType="end"/>
          </w:r>
        </w:p>
        <w:p>
          <w:pPr>
            <w:pStyle w:val="12"/>
          </w:pPr>
          <w:r>
            <w:fldChar w:fldCharType="begin"/>
          </w:r>
          <w:r>
            <w:instrText xml:space="preserve"> HYPERLINK \l "_Toc26185064" </w:instrText>
          </w:r>
          <w:r>
            <w:fldChar w:fldCharType="separate"/>
          </w:r>
          <w:r>
            <w:rPr>
              <w:rStyle w:val="19"/>
              <w:rFonts w:hint="eastAsia"/>
            </w:rPr>
            <w:t>（一）项目的组织管理情况</w:t>
          </w:r>
          <w:r>
            <w:tab/>
          </w:r>
          <w:r>
            <w:fldChar w:fldCharType="begin"/>
          </w:r>
          <w:r>
            <w:instrText xml:space="preserve"> PAGEREF _Toc26185064 \h </w:instrText>
          </w:r>
          <w:r>
            <w:fldChar w:fldCharType="separate"/>
          </w:r>
          <w:r>
            <w:t>10</w:t>
          </w:r>
          <w:r>
            <w:fldChar w:fldCharType="end"/>
          </w:r>
          <w:r>
            <w:fldChar w:fldCharType="end"/>
          </w:r>
        </w:p>
        <w:p>
          <w:pPr>
            <w:pStyle w:val="12"/>
          </w:pPr>
          <w:r>
            <w:fldChar w:fldCharType="begin"/>
          </w:r>
          <w:r>
            <w:instrText xml:space="preserve"> HYPERLINK \l "_Toc26185065" </w:instrText>
          </w:r>
          <w:r>
            <w:fldChar w:fldCharType="separate"/>
          </w:r>
          <w:r>
            <w:rPr>
              <w:rStyle w:val="19"/>
              <w:rFonts w:hint="eastAsia"/>
            </w:rPr>
            <w:t>（二）项目的财务管理情况</w:t>
          </w:r>
          <w:r>
            <w:tab/>
          </w:r>
          <w:r>
            <w:fldChar w:fldCharType="begin"/>
          </w:r>
          <w:r>
            <w:instrText xml:space="preserve"> PAGEREF _Toc26185065 \h </w:instrText>
          </w:r>
          <w:r>
            <w:fldChar w:fldCharType="separate"/>
          </w:r>
          <w:r>
            <w:t>11</w:t>
          </w:r>
          <w:r>
            <w:fldChar w:fldCharType="end"/>
          </w:r>
          <w:r>
            <w:fldChar w:fldCharType="end"/>
          </w:r>
        </w:p>
        <w:p>
          <w:pPr>
            <w:pStyle w:val="11"/>
          </w:pPr>
          <w:r>
            <w:fldChar w:fldCharType="begin"/>
          </w:r>
          <w:r>
            <w:instrText xml:space="preserve"> HYPERLINK \l "_Toc26185066" </w:instrText>
          </w:r>
          <w:r>
            <w:fldChar w:fldCharType="separate"/>
          </w:r>
          <w:r>
            <w:rPr>
              <w:rStyle w:val="19"/>
              <w:rFonts w:hint="eastAsia"/>
            </w:rPr>
            <w:t>三、项目绩效评价指标体系设计</w:t>
          </w:r>
          <w:r>
            <w:tab/>
          </w:r>
          <w:r>
            <w:fldChar w:fldCharType="begin"/>
          </w:r>
          <w:r>
            <w:instrText xml:space="preserve"> PAGEREF _Toc26185066 \h </w:instrText>
          </w:r>
          <w:r>
            <w:fldChar w:fldCharType="separate"/>
          </w:r>
          <w:r>
            <w:t>11</w:t>
          </w:r>
          <w:r>
            <w:fldChar w:fldCharType="end"/>
          </w:r>
          <w:r>
            <w:fldChar w:fldCharType="end"/>
          </w:r>
        </w:p>
        <w:p>
          <w:pPr>
            <w:pStyle w:val="12"/>
          </w:pPr>
          <w:r>
            <w:fldChar w:fldCharType="begin"/>
          </w:r>
          <w:r>
            <w:instrText xml:space="preserve"> HYPERLINK \l "_Toc26185067" </w:instrText>
          </w:r>
          <w:r>
            <w:fldChar w:fldCharType="separate"/>
          </w:r>
          <w:r>
            <w:rPr>
              <w:rStyle w:val="19"/>
              <w:rFonts w:hint="eastAsia"/>
            </w:rPr>
            <w:t>（一）绩效评价指标的确立原则</w:t>
          </w:r>
          <w:r>
            <w:tab/>
          </w:r>
          <w:r>
            <w:fldChar w:fldCharType="begin"/>
          </w:r>
          <w:r>
            <w:instrText xml:space="preserve"> PAGEREF _Toc26185067 \h </w:instrText>
          </w:r>
          <w:r>
            <w:fldChar w:fldCharType="separate"/>
          </w:r>
          <w:r>
            <w:t>11</w:t>
          </w:r>
          <w:r>
            <w:fldChar w:fldCharType="end"/>
          </w:r>
          <w:r>
            <w:fldChar w:fldCharType="end"/>
          </w:r>
        </w:p>
        <w:p>
          <w:pPr>
            <w:pStyle w:val="12"/>
          </w:pPr>
          <w:r>
            <w:fldChar w:fldCharType="begin"/>
          </w:r>
          <w:r>
            <w:instrText xml:space="preserve"> HYPERLINK \l "_Toc26185068" </w:instrText>
          </w:r>
          <w:r>
            <w:fldChar w:fldCharType="separate"/>
          </w:r>
          <w:r>
            <w:rPr>
              <w:rStyle w:val="19"/>
              <w:rFonts w:hint="eastAsia"/>
            </w:rPr>
            <w:t>（二）绩效评价方法的选用</w:t>
          </w:r>
          <w:r>
            <w:tab/>
          </w:r>
          <w:r>
            <w:fldChar w:fldCharType="begin"/>
          </w:r>
          <w:r>
            <w:instrText xml:space="preserve"> PAGEREF _Toc26185068 \h </w:instrText>
          </w:r>
          <w:r>
            <w:fldChar w:fldCharType="separate"/>
          </w:r>
          <w:r>
            <w:t>12</w:t>
          </w:r>
          <w:r>
            <w:fldChar w:fldCharType="end"/>
          </w:r>
          <w:r>
            <w:fldChar w:fldCharType="end"/>
          </w:r>
        </w:p>
        <w:p>
          <w:pPr>
            <w:pStyle w:val="12"/>
          </w:pPr>
          <w:r>
            <w:fldChar w:fldCharType="begin"/>
          </w:r>
          <w:r>
            <w:instrText xml:space="preserve"> HYPERLINK \l "_Toc26185069" </w:instrText>
          </w:r>
          <w:r>
            <w:fldChar w:fldCharType="separate"/>
          </w:r>
          <w:r>
            <w:rPr>
              <w:rStyle w:val="19"/>
              <w:rFonts w:hint="eastAsia"/>
            </w:rPr>
            <w:t>（三）绩效评价标准的确定</w:t>
          </w:r>
          <w:r>
            <w:tab/>
          </w:r>
          <w:r>
            <w:fldChar w:fldCharType="begin"/>
          </w:r>
          <w:r>
            <w:instrText xml:space="preserve"> PAGEREF _Toc26185069 \h </w:instrText>
          </w:r>
          <w:r>
            <w:fldChar w:fldCharType="separate"/>
          </w:r>
          <w:r>
            <w:t>14</w:t>
          </w:r>
          <w:r>
            <w:fldChar w:fldCharType="end"/>
          </w:r>
          <w:r>
            <w:fldChar w:fldCharType="end"/>
          </w:r>
        </w:p>
        <w:p>
          <w:pPr>
            <w:pStyle w:val="12"/>
          </w:pPr>
          <w:r>
            <w:fldChar w:fldCharType="begin"/>
          </w:r>
          <w:r>
            <w:instrText xml:space="preserve"> HYPERLINK \l "_Toc26185070" </w:instrText>
          </w:r>
          <w:r>
            <w:fldChar w:fldCharType="separate"/>
          </w:r>
          <w:r>
            <w:rPr>
              <w:rStyle w:val="19"/>
              <w:rFonts w:hint="eastAsia"/>
            </w:rPr>
            <w:t>（四）绩效评价指标体系及评分标准</w:t>
          </w:r>
          <w:r>
            <w:tab/>
          </w:r>
          <w:r>
            <w:fldChar w:fldCharType="begin"/>
          </w:r>
          <w:r>
            <w:instrText xml:space="preserve"> PAGEREF _Toc26185070 \h </w:instrText>
          </w:r>
          <w:r>
            <w:fldChar w:fldCharType="separate"/>
          </w:r>
          <w:r>
            <w:t>14</w:t>
          </w:r>
          <w:r>
            <w:fldChar w:fldCharType="end"/>
          </w:r>
          <w:r>
            <w:fldChar w:fldCharType="end"/>
          </w:r>
        </w:p>
        <w:p>
          <w:pPr>
            <w:pStyle w:val="11"/>
          </w:pPr>
          <w:r>
            <w:fldChar w:fldCharType="begin"/>
          </w:r>
          <w:r>
            <w:instrText xml:space="preserve"> HYPERLINK \l "_Toc26185071" </w:instrText>
          </w:r>
          <w:r>
            <w:fldChar w:fldCharType="separate"/>
          </w:r>
          <w:r>
            <w:rPr>
              <w:rStyle w:val="19"/>
              <w:rFonts w:hint="eastAsia"/>
            </w:rPr>
            <w:t>四、项目绩效评价分析</w:t>
          </w:r>
          <w:r>
            <w:tab/>
          </w:r>
          <w:r>
            <w:fldChar w:fldCharType="begin"/>
          </w:r>
          <w:r>
            <w:instrText xml:space="preserve"> PAGEREF _Toc26185071 \h </w:instrText>
          </w:r>
          <w:r>
            <w:fldChar w:fldCharType="separate"/>
          </w:r>
          <w:r>
            <w:t>19</w:t>
          </w:r>
          <w:r>
            <w:fldChar w:fldCharType="end"/>
          </w:r>
          <w:r>
            <w:fldChar w:fldCharType="end"/>
          </w:r>
        </w:p>
        <w:p>
          <w:pPr>
            <w:pStyle w:val="12"/>
          </w:pPr>
          <w:r>
            <w:fldChar w:fldCharType="begin"/>
          </w:r>
          <w:r>
            <w:instrText xml:space="preserve"> HYPERLINK \l "_Toc26185072" </w:instrText>
          </w:r>
          <w:r>
            <w:fldChar w:fldCharType="separate"/>
          </w:r>
          <w:r>
            <w:rPr>
              <w:rStyle w:val="19"/>
              <w:rFonts w:hint="eastAsia"/>
            </w:rPr>
            <w:t>（一）立项与决策得分</w:t>
          </w:r>
          <w:r>
            <w:rPr>
              <w:rStyle w:val="19"/>
            </w:rPr>
            <w:t xml:space="preserve">15 </w:t>
          </w:r>
          <w:r>
            <w:rPr>
              <w:rStyle w:val="19"/>
              <w:rFonts w:hint="eastAsia"/>
            </w:rPr>
            <w:t>，满分</w:t>
          </w:r>
          <w:r>
            <w:rPr>
              <w:rStyle w:val="19"/>
            </w:rPr>
            <w:t>15</w:t>
          </w:r>
          <w:r>
            <w:rPr>
              <w:rStyle w:val="19"/>
              <w:rFonts w:hint="eastAsia"/>
            </w:rPr>
            <w:t>分</w:t>
          </w:r>
          <w:r>
            <w:tab/>
          </w:r>
          <w:r>
            <w:fldChar w:fldCharType="begin"/>
          </w:r>
          <w:r>
            <w:instrText xml:space="preserve"> PAGEREF _Toc26185072 \h </w:instrText>
          </w:r>
          <w:r>
            <w:fldChar w:fldCharType="separate"/>
          </w:r>
          <w:r>
            <w:t>19</w:t>
          </w:r>
          <w:r>
            <w:fldChar w:fldCharType="end"/>
          </w:r>
          <w:r>
            <w:fldChar w:fldCharType="end"/>
          </w:r>
        </w:p>
        <w:p>
          <w:pPr>
            <w:pStyle w:val="12"/>
          </w:pPr>
          <w:r>
            <w:fldChar w:fldCharType="begin"/>
          </w:r>
          <w:r>
            <w:instrText xml:space="preserve"> HYPERLINK \l "_Toc26185073" </w:instrText>
          </w:r>
          <w:r>
            <w:fldChar w:fldCharType="separate"/>
          </w:r>
          <w:r>
            <w:rPr>
              <w:rStyle w:val="19"/>
              <w:rFonts w:hint="eastAsia"/>
            </w:rPr>
            <w:t>（二）投入与过程得分</w:t>
          </w:r>
          <w:r>
            <w:rPr>
              <w:rStyle w:val="19"/>
            </w:rPr>
            <w:t>24.5</w:t>
          </w:r>
          <w:r>
            <w:rPr>
              <w:rStyle w:val="19"/>
              <w:rFonts w:hint="eastAsia"/>
            </w:rPr>
            <w:t>分，满分</w:t>
          </w:r>
          <w:r>
            <w:rPr>
              <w:rStyle w:val="19"/>
            </w:rPr>
            <w:t>25</w:t>
          </w:r>
          <w:r>
            <w:rPr>
              <w:rStyle w:val="19"/>
              <w:rFonts w:hint="eastAsia"/>
            </w:rPr>
            <w:t>分</w:t>
          </w:r>
          <w:r>
            <w:tab/>
          </w:r>
          <w:r>
            <w:fldChar w:fldCharType="begin"/>
          </w:r>
          <w:r>
            <w:instrText xml:space="preserve"> PAGEREF _Toc26185073 \h </w:instrText>
          </w:r>
          <w:r>
            <w:fldChar w:fldCharType="separate"/>
          </w:r>
          <w:r>
            <w:t>20</w:t>
          </w:r>
          <w:r>
            <w:fldChar w:fldCharType="end"/>
          </w:r>
          <w:r>
            <w:fldChar w:fldCharType="end"/>
          </w:r>
        </w:p>
        <w:p>
          <w:pPr>
            <w:pStyle w:val="12"/>
          </w:pPr>
          <w:r>
            <w:fldChar w:fldCharType="begin"/>
          </w:r>
          <w:r>
            <w:instrText xml:space="preserve"> HYPERLINK \l "_Toc26185074" </w:instrText>
          </w:r>
          <w:r>
            <w:fldChar w:fldCharType="separate"/>
          </w:r>
          <w:r>
            <w:rPr>
              <w:rStyle w:val="19"/>
              <w:rFonts w:hint="eastAsia"/>
            </w:rPr>
            <w:t>（三）产出与效果得分</w:t>
          </w:r>
          <w:r>
            <w:rPr>
              <w:rStyle w:val="19"/>
            </w:rPr>
            <w:t>53.8</w:t>
          </w:r>
          <w:r>
            <w:rPr>
              <w:rStyle w:val="19"/>
              <w:rFonts w:hint="eastAsia"/>
            </w:rPr>
            <w:t>分，满分</w:t>
          </w:r>
          <w:r>
            <w:rPr>
              <w:rStyle w:val="19"/>
            </w:rPr>
            <w:t>60</w:t>
          </w:r>
          <w:r>
            <w:rPr>
              <w:rStyle w:val="19"/>
              <w:rFonts w:hint="eastAsia"/>
            </w:rPr>
            <w:t>分</w:t>
          </w:r>
          <w:r>
            <w:tab/>
          </w:r>
          <w:r>
            <w:fldChar w:fldCharType="begin"/>
          </w:r>
          <w:r>
            <w:instrText xml:space="preserve"> PAGEREF _Toc26185074 \h </w:instrText>
          </w:r>
          <w:r>
            <w:fldChar w:fldCharType="separate"/>
          </w:r>
          <w:r>
            <w:t>21</w:t>
          </w:r>
          <w:r>
            <w:fldChar w:fldCharType="end"/>
          </w:r>
          <w:r>
            <w:fldChar w:fldCharType="end"/>
          </w:r>
        </w:p>
        <w:p>
          <w:pPr>
            <w:pStyle w:val="11"/>
          </w:pPr>
          <w:r>
            <w:fldChar w:fldCharType="begin"/>
          </w:r>
          <w:r>
            <w:instrText xml:space="preserve"> HYPERLINK \l "_Toc26185075" </w:instrText>
          </w:r>
          <w:r>
            <w:fldChar w:fldCharType="separate"/>
          </w:r>
          <w:r>
            <w:rPr>
              <w:rStyle w:val="19"/>
              <w:rFonts w:hint="eastAsia"/>
            </w:rPr>
            <w:t>五、存在的问题</w:t>
          </w:r>
          <w:r>
            <w:tab/>
          </w:r>
          <w:r>
            <w:fldChar w:fldCharType="begin"/>
          </w:r>
          <w:r>
            <w:instrText xml:space="preserve"> PAGEREF _Toc26185075 \h </w:instrText>
          </w:r>
          <w:r>
            <w:fldChar w:fldCharType="separate"/>
          </w:r>
          <w:r>
            <w:t>23</w:t>
          </w:r>
          <w:r>
            <w:fldChar w:fldCharType="end"/>
          </w:r>
          <w:r>
            <w:fldChar w:fldCharType="end"/>
          </w:r>
        </w:p>
        <w:p>
          <w:pPr>
            <w:pStyle w:val="12"/>
          </w:pPr>
          <w:r>
            <w:fldChar w:fldCharType="begin"/>
          </w:r>
          <w:r>
            <w:instrText xml:space="preserve"> HYPERLINK \l "_Toc26185076" </w:instrText>
          </w:r>
          <w:r>
            <w:fldChar w:fldCharType="separate"/>
          </w:r>
          <w:r>
            <w:rPr>
              <w:rStyle w:val="19"/>
              <w:rFonts w:hint="eastAsia"/>
            </w:rPr>
            <w:t>（一）扶贫项目的经营管理与收益方面持续性方面的疑虑</w:t>
          </w:r>
          <w:r>
            <w:tab/>
          </w:r>
          <w:r>
            <w:fldChar w:fldCharType="begin"/>
          </w:r>
          <w:r>
            <w:instrText xml:space="preserve"> PAGEREF _Toc26185076 \h </w:instrText>
          </w:r>
          <w:r>
            <w:fldChar w:fldCharType="separate"/>
          </w:r>
          <w:r>
            <w:t>23</w:t>
          </w:r>
          <w:r>
            <w:fldChar w:fldCharType="end"/>
          </w:r>
          <w:r>
            <w:fldChar w:fldCharType="end"/>
          </w:r>
        </w:p>
        <w:p>
          <w:pPr>
            <w:pStyle w:val="12"/>
          </w:pPr>
          <w:r>
            <w:fldChar w:fldCharType="begin"/>
          </w:r>
          <w:r>
            <w:instrText xml:space="preserve"> HYPERLINK \l "_Toc26185077" </w:instrText>
          </w:r>
          <w:r>
            <w:fldChar w:fldCharType="separate"/>
          </w:r>
          <w:r>
            <w:rPr>
              <w:rStyle w:val="19"/>
              <w:rFonts w:hint="eastAsia"/>
            </w:rPr>
            <w:t>（二）精准扶贫在开发扶贫及其精准性方面有待加强</w:t>
          </w:r>
          <w:r>
            <w:tab/>
          </w:r>
          <w:r>
            <w:fldChar w:fldCharType="begin"/>
          </w:r>
          <w:r>
            <w:instrText xml:space="preserve"> PAGEREF _Toc26185077 \h </w:instrText>
          </w:r>
          <w:r>
            <w:fldChar w:fldCharType="separate"/>
          </w:r>
          <w:r>
            <w:t>24</w:t>
          </w:r>
          <w:r>
            <w:fldChar w:fldCharType="end"/>
          </w:r>
          <w:r>
            <w:fldChar w:fldCharType="end"/>
          </w:r>
        </w:p>
        <w:p>
          <w:pPr>
            <w:pStyle w:val="12"/>
          </w:pPr>
          <w:r>
            <w:fldChar w:fldCharType="begin"/>
          </w:r>
          <w:r>
            <w:instrText xml:space="preserve"> HYPERLINK \l "_Toc26185078" </w:instrText>
          </w:r>
          <w:r>
            <w:fldChar w:fldCharType="separate"/>
          </w:r>
          <w:r>
            <w:rPr>
              <w:rStyle w:val="19"/>
              <w:rFonts w:hint="eastAsia"/>
            </w:rPr>
            <w:t>六、改进措施与建议</w:t>
          </w:r>
          <w:r>
            <w:tab/>
          </w:r>
          <w:r>
            <w:fldChar w:fldCharType="begin"/>
          </w:r>
          <w:r>
            <w:instrText xml:space="preserve"> PAGEREF _Toc26185078 \h </w:instrText>
          </w:r>
          <w:r>
            <w:fldChar w:fldCharType="separate"/>
          </w:r>
          <w:r>
            <w:t>25</w:t>
          </w:r>
          <w:r>
            <w:fldChar w:fldCharType="end"/>
          </w:r>
          <w:r>
            <w:fldChar w:fldCharType="end"/>
          </w:r>
        </w:p>
        <w:p>
          <w:pPr>
            <w:pStyle w:val="12"/>
          </w:pPr>
          <w:r>
            <w:fldChar w:fldCharType="begin"/>
          </w:r>
          <w:r>
            <w:instrText xml:space="preserve"> HYPERLINK \l "_Toc26185079" </w:instrText>
          </w:r>
          <w:r>
            <w:fldChar w:fldCharType="separate"/>
          </w:r>
          <w:r>
            <w:rPr>
              <w:rStyle w:val="19"/>
              <w:rFonts w:hint="eastAsia"/>
            </w:rPr>
            <w:t>（一）加强对扶贫项目日常经营管理的监管，保障项目扶贫成效的更好发挥</w:t>
          </w:r>
          <w:r>
            <w:tab/>
          </w:r>
          <w:r>
            <w:fldChar w:fldCharType="begin"/>
          </w:r>
          <w:r>
            <w:instrText xml:space="preserve"> PAGEREF _Toc26185079 \h </w:instrText>
          </w:r>
          <w:r>
            <w:fldChar w:fldCharType="separate"/>
          </w:r>
          <w:r>
            <w:t>25</w:t>
          </w:r>
          <w:r>
            <w:fldChar w:fldCharType="end"/>
          </w:r>
          <w:r>
            <w:fldChar w:fldCharType="end"/>
          </w:r>
        </w:p>
        <w:p>
          <w:pPr>
            <w:pStyle w:val="12"/>
          </w:pPr>
          <w:r>
            <w:fldChar w:fldCharType="begin"/>
          </w:r>
          <w:r>
            <w:instrText xml:space="preserve"> HYPERLINK \l "_Toc26185080" </w:instrText>
          </w:r>
          <w:r>
            <w:fldChar w:fldCharType="separate"/>
          </w:r>
          <w:r>
            <w:rPr>
              <w:rStyle w:val="19"/>
              <w:rFonts w:hint="eastAsia"/>
            </w:rPr>
            <w:t>（二）增加扶贫项目的资金比例，加大开发扶贫的力度，增强扶贫专项资金投放的精准性</w:t>
          </w:r>
          <w:r>
            <w:tab/>
          </w:r>
          <w:r>
            <w:fldChar w:fldCharType="begin"/>
          </w:r>
          <w:r>
            <w:instrText xml:space="preserve"> PAGEREF _Toc26185080 \h </w:instrText>
          </w:r>
          <w:r>
            <w:fldChar w:fldCharType="separate"/>
          </w:r>
          <w:r>
            <w:t>25</w:t>
          </w:r>
          <w:r>
            <w:fldChar w:fldCharType="end"/>
          </w:r>
          <w:r>
            <w:fldChar w:fldCharType="end"/>
          </w:r>
        </w:p>
        <w:p>
          <w:pPr>
            <w:pStyle w:val="11"/>
          </w:pPr>
          <w:r>
            <w:fldChar w:fldCharType="begin"/>
          </w:r>
          <w:r>
            <w:instrText xml:space="preserve"> HYPERLINK \l "_Toc26185081" </w:instrText>
          </w:r>
          <w:r>
            <w:fldChar w:fldCharType="separate"/>
          </w:r>
          <w:r>
            <w:rPr>
              <w:rStyle w:val="19"/>
              <w:rFonts w:hint="eastAsia"/>
            </w:rPr>
            <w:t>七、其他需说明的事项</w:t>
          </w:r>
          <w:r>
            <w:tab/>
          </w:r>
          <w:r>
            <w:fldChar w:fldCharType="begin"/>
          </w:r>
          <w:r>
            <w:instrText xml:space="preserve"> PAGEREF _Toc26185081 \h </w:instrText>
          </w:r>
          <w:r>
            <w:fldChar w:fldCharType="separate"/>
          </w:r>
          <w:r>
            <w:t>26</w:t>
          </w:r>
          <w:r>
            <w:fldChar w:fldCharType="end"/>
          </w:r>
          <w:r>
            <w:fldChar w:fldCharType="end"/>
          </w:r>
        </w:p>
        <w:p>
          <w:pPr>
            <w:pStyle w:val="12"/>
          </w:pPr>
          <w:r>
            <w:fldChar w:fldCharType="begin"/>
          </w:r>
          <w:r>
            <w:instrText xml:space="preserve"> HYPERLINK \l "_Toc26185082" </w:instrText>
          </w:r>
          <w:r>
            <w:fldChar w:fldCharType="separate"/>
          </w:r>
          <w:r>
            <w:rPr>
              <w:rStyle w:val="19"/>
              <w:rFonts w:hint="eastAsia"/>
            </w:rPr>
            <w:t>（一）评价团队说明</w:t>
          </w:r>
          <w:r>
            <w:tab/>
          </w:r>
          <w:r>
            <w:fldChar w:fldCharType="begin"/>
          </w:r>
          <w:r>
            <w:instrText xml:space="preserve"> PAGEREF _Toc26185082 \h </w:instrText>
          </w:r>
          <w:r>
            <w:fldChar w:fldCharType="separate"/>
          </w:r>
          <w:r>
            <w:t>26</w:t>
          </w:r>
          <w:r>
            <w:fldChar w:fldCharType="end"/>
          </w:r>
          <w:r>
            <w:fldChar w:fldCharType="end"/>
          </w:r>
        </w:p>
        <w:p>
          <w:pPr>
            <w:pStyle w:val="12"/>
          </w:pPr>
          <w:r>
            <w:fldChar w:fldCharType="begin"/>
          </w:r>
          <w:r>
            <w:instrText xml:space="preserve"> HYPERLINK \l "_Toc26185083" </w:instrText>
          </w:r>
          <w:r>
            <w:fldChar w:fldCharType="separate"/>
          </w:r>
          <w:r>
            <w:rPr>
              <w:rStyle w:val="19"/>
              <w:rFonts w:hint="eastAsia"/>
            </w:rPr>
            <w:t>（二）评价结果说明</w:t>
          </w:r>
          <w:r>
            <w:tab/>
          </w:r>
          <w:r>
            <w:fldChar w:fldCharType="begin"/>
          </w:r>
          <w:r>
            <w:instrText xml:space="preserve"> PAGEREF _Toc26185083 \h </w:instrText>
          </w:r>
          <w:r>
            <w:fldChar w:fldCharType="separate"/>
          </w:r>
          <w:r>
            <w:t>26</w:t>
          </w:r>
          <w:r>
            <w:fldChar w:fldCharType="end"/>
          </w:r>
          <w:r>
            <w:fldChar w:fldCharType="end"/>
          </w:r>
        </w:p>
        <w:p>
          <w:pPr>
            <w:pStyle w:val="11"/>
          </w:pPr>
          <w:r>
            <w:fldChar w:fldCharType="begin"/>
          </w:r>
          <w:r>
            <w:instrText xml:space="preserve"> HYPERLINK \l "_Toc26185084" </w:instrText>
          </w:r>
          <w:r>
            <w:fldChar w:fldCharType="separate"/>
          </w:r>
          <w:r>
            <w:rPr>
              <w:rStyle w:val="19"/>
              <w:rFonts w:hint="eastAsia"/>
            </w:rPr>
            <w:t>附录</w:t>
          </w:r>
          <w:r>
            <w:tab/>
          </w:r>
          <w:r>
            <w:fldChar w:fldCharType="begin"/>
          </w:r>
          <w:r>
            <w:instrText xml:space="preserve"> PAGEREF _Toc26185084 \h </w:instrText>
          </w:r>
          <w:r>
            <w:fldChar w:fldCharType="separate"/>
          </w:r>
          <w:r>
            <w:t>27</w:t>
          </w:r>
          <w:r>
            <w:fldChar w:fldCharType="end"/>
          </w:r>
          <w:r>
            <w:fldChar w:fldCharType="end"/>
          </w:r>
        </w:p>
        <w:p>
          <w:pPr>
            <w:pStyle w:val="12"/>
          </w:pPr>
          <w:r>
            <w:fldChar w:fldCharType="begin"/>
          </w:r>
          <w:r>
            <w:instrText xml:space="preserve"> HYPERLINK \l "_Toc26185085" </w:instrText>
          </w:r>
          <w:r>
            <w:fldChar w:fldCharType="separate"/>
          </w:r>
          <w:r>
            <w:rPr>
              <w:rStyle w:val="19"/>
              <w:rFonts w:hint="eastAsia"/>
            </w:rPr>
            <w:t>附表</w:t>
          </w:r>
          <w:r>
            <w:rPr>
              <w:rStyle w:val="19"/>
            </w:rPr>
            <w:t xml:space="preserve"> 2018</w:t>
          </w:r>
          <w:r>
            <w:rPr>
              <w:rStyle w:val="19"/>
              <w:rFonts w:hint="eastAsia"/>
            </w:rPr>
            <w:t>年度莆田市精准扶贫专项资金绩效评分表</w:t>
          </w:r>
          <w:r>
            <w:rPr>
              <w:rStyle w:val="19"/>
            </w:rPr>
            <w:t>——</w:t>
          </w:r>
          <w:r>
            <w:rPr>
              <w:rStyle w:val="19"/>
              <w:rFonts w:hint="eastAsia"/>
            </w:rPr>
            <w:t>见</w:t>
          </w:r>
          <w:r>
            <w:rPr>
              <w:rStyle w:val="19"/>
            </w:rPr>
            <w:t>EXCEL</w:t>
          </w:r>
          <w:r>
            <w:rPr>
              <w:rStyle w:val="19"/>
              <w:rFonts w:hint="eastAsia"/>
            </w:rPr>
            <w:t>表</w:t>
          </w:r>
          <w:r>
            <w:tab/>
          </w:r>
          <w:r>
            <w:fldChar w:fldCharType="begin"/>
          </w:r>
          <w:r>
            <w:instrText xml:space="preserve"> PAGEREF _Toc26185085 \h </w:instrText>
          </w:r>
          <w:r>
            <w:fldChar w:fldCharType="separate"/>
          </w:r>
          <w:r>
            <w:t>27</w:t>
          </w:r>
          <w:r>
            <w:fldChar w:fldCharType="end"/>
          </w:r>
          <w:r>
            <w:fldChar w:fldCharType="end"/>
          </w:r>
        </w:p>
        <w:p>
          <w:pPr>
            <w:pStyle w:val="12"/>
          </w:pPr>
          <w:r>
            <w:fldChar w:fldCharType="begin"/>
          </w:r>
          <w:r>
            <w:instrText xml:space="preserve"> HYPERLINK \l "_Toc26185086" </w:instrText>
          </w:r>
          <w:r>
            <w:fldChar w:fldCharType="separate"/>
          </w:r>
          <w:r>
            <w:rPr>
              <w:rStyle w:val="19"/>
            </w:rPr>
            <w:t>2018</w:t>
          </w:r>
          <w:r>
            <w:rPr>
              <w:rStyle w:val="19"/>
              <w:rFonts w:hint="eastAsia"/>
            </w:rPr>
            <w:t>年度莆田市精准扶贫专项资金实施情况满意度调查问卷</w:t>
          </w:r>
          <w:r>
            <w:tab/>
          </w:r>
          <w:r>
            <w:fldChar w:fldCharType="begin"/>
          </w:r>
          <w:r>
            <w:instrText xml:space="preserve"> PAGEREF _Toc26185086 \h </w:instrText>
          </w:r>
          <w:r>
            <w:fldChar w:fldCharType="separate"/>
          </w:r>
          <w:r>
            <w:t>27</w:t>
          </w:r>
          <w:r>
            <w:fldChar w:fldCharType="end"/>
          </w:r>
          <w:r>
            <w:fldChar w:fldCharType="end"/>
          </w:r>
        </w:p>
        <w:p>
          <w:r>
            <w:rPr>
              <w:b/>
              <w:bCs/>
              <w:lang w:val="zh-CN"/>
            </w:rPr>
            <w:fldChar w:fldCharType="end"/>
          </w:r>
        </w:p>
      </w:sdtContent>
    </w:sdt>
    <w:p>
      <w:pPr>
        <w:rPr>
          <w:rFonts w:ascii="Times New Roman" w:hAnsi="Times New Roman" w:eastAsia="仿宋_GB2312" w:cs="Times New Roman"/>
          <w:sz w:val="40"/>
          <w:szCs w:val="44"/>
        </w:rPr>
      </w:pPr>
    </w:p>
    <w:p>
      <w:pPr>
        <w:rPr>
          <w:rFonts w:ascii="Times New Roman" w:hAnsi="Times New Roman" w:eastAsia="仿宋_GB2312" w:cs="Times New Roman"/>
          <w:sz w:val="40"/>
          <w:szCs w:val="44"/>
        </w:rPr>
      </w:pPr>
    </w:p>
    <w:p>
      <w:pPr>
        <w:rPr>
          <w:rFonts w:ascii="Times New Roman" w:hAnsi="Times New Roman" w:eastAsia="仿宋_GB2312" w:cs="Times New Roman"/>
          <w:sz w:val="40"/>
          <w:szCs w:val="44"/>
        </w:rPr>
      </w:pPr>
    </w:p>
    <w:p>
      <w:pPr>
        <w:rPr>
          <w:rFonts w:ascii="Times New Roman" w:hAnsi="Times New Roman" w:eastAsia="仿宋_GB2312" w:cs="Times New Roman"/>
          <w:sz w:val="40"/>
          <w:szCs w:val="44"/>
        </w:rPr>
      </w:pPr>
    </w:p>
    <w:p>
      <w:pPr>
        <w:rPr>
          <w:rFonts w:ascii="Times New Roman" w:hAnsi="Times New Roman" w:eastAsia="仿宋_GB2312" w:cs="Times New Roman"/>
          <w:sz w:val="40"/>
          <w:szCs w:val="44"/>
        </w:rPr>
      </w:pPr>
    </w:p>
    <w:p>
      <w:pPr>
        <w:pStyle w:val="2"/>
        <w:rPr>
          <w:color w:val="000000" w:themeColor="text1"/>
          <w14:textFill>
            <w14:solidFill>
              <w14:schemeClr w14:val="tx1"/>
            </w14:solidFill>
          </w14:textFill>
        </w:rPr>
      </w:pPr>
      <w:bookmarkStart w:id="0" w:name="_Toc26185058"/>
      <w:r>
        <w:rPr>
          <w:rFonts w:hint="eastAsia"/>
          <w:color w:val="000000" w:themeColor="text1"/>
          <w14:textFill>
            <w14:solidFill>
              <w14:schemeClr w14:val="tx1"/>
            </w14:solidFill>
          </w14:textFill>
        </w:rPr>
        <w:t>一</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项目概况</w:t>
      </w:r>
      <w:bookmarkEnd w:id="0"/>
    </w:p>
    <w:p>
      <w:pPr>
        <w:pStyle w:val="3"/>
      </w:pPr>
      <w:bookmarkStart w:id="1" w:name="_Toc26185059"/>
      <w:r>
        <w:rPr>
          <w:rFonts w:hint="eastAsia"/>
        </w:rPr>
        <w:t>（一）精准扶贫精准脱贫专项资金</w:t>
      </w:r>
      <w:bookmarkEnd w:id="1"/>
    </w:p>
    <w:p>
      <w:pPr>
        <w:ind w:firstLine="560" w:firstLineChars="200"/>
        <w:rPr>
          <w:rFonts w:ascii="仿宋" w:hAnsi="仿宋" w:eastAsia="仿宋" w:cs="仿宋_GB2312"/>
          <w:bCs/>
          <w:sz w:val="32"/>
          <w:szCs w:val="32"/>
        </w:rPr>
      </w:pPr>
      <w:r>
        <w:rPr>
          <w:rFonts w:hint="eastAsia" w:ascii="仿宋" w:hAnsi="仿宋" w:eastAsia="仿宋" w:cs="Times New Roman"/>
          <w:kern w:val="0"/>
          <w:sz w:val="28"/>
          <w:szCs w:val="28"/>
        </w:rPr>
        <w:t>项目的实施依据：</w:t>
      </w:r>
      <w:r>
        <w:rPr>
          <w:rFonts w:hint="eastAsia" w:ascii="仿宋" w:hAnsi="仿宋" w:eastAsia="仿宋" w:cs="仿宋_GB2312"/>
          <w:bCs/>
          <w:sz w:val="28"/>
          <w:szCs w:val="28"/>
        </w:rPr>
        <w:t>根据《《中共莆田市委</w:t>
      </w:r>
      <w:r>
        <w:rPr>
          <w:rFonts w:ascii="仿宋" w:hAnsi="仿宋" w:eastAsia="仿宋" w:cs="仿宋_GB2312"/>
          <w:bCs/>
          <w:sz w:val="28"/>
          <w:szCs w:val="28"/>
        </w:rPr>
        <w:t xml:space="preserve"> 莆田市人民政府关于加快推进精准扶贫全面打赢脱贫攻坚战的实施意见》（莆委发[2016]2号）、莆委发[2018]13号-印发《关于打赢脱贫攻坚战三年行动的实施意见》的通知</w:t>
      </w:r>
      <w:r>
        <w:rPr>
          <w:rFonts w:hint="eastAsia" w:ascii="仿宋" w:hAnsi="仿宋" w:eastAsia="仿宋" w:cs="仿宋_GB2312"/>
          <w:bCs/>
          <w:sz w:val="28"/>
          <w:szCs w:val="28"/>
        </w:rPr>
        <w:t>、，2016-2020年每年按我市上年地方一般公共预算收入的5‰以上筹集资金，资金额度不少于1亿元，专项用于精准扶贫精准脱贫。</w:t>
      </w:r>
    </w:p>
    <w:p>
      <w:pPr>
        <w:pStyle w:val="3"/>
      </w:pPr>
      <w:bookmarkStart w:id="2" w:name="_Toc26185060"/>
      <w:r>
        <w:rPr>
          <w:rFonts w:hint="eastAsia"/>
        </w:rPr>
        <w:t>（二）项目</w:t>
      </w:r>
      <w:r>
        <w:t>单位基本情况</w:t>
      </w:r>
      <w:bookmarkEnd w:id="2"/>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莆田市农业农村局</w:t>
      </w:r>
      <w:r>
        <w:rPr>
          <w:rFonts w:ascii="仿宋" w:hAnsi="仿宋" w:eastAsia="仿宋" w:cs="Times New Roman"/>
          <w:kern w:val="0"/>
          <w:sz w:val="28"/>
          <w:szCs w:val="28"/>
        </w:rPr>
        <w:t>坚持农业农村优先发展，统筹实施乡村振兴战略，推动农业全面升级、农村全面进步、农民全面发展，加快实现农业农村现代化</w:t>
      </w:r>
      <w:r>
        <w:rPr>
          <w:rFonts w:hint="eastAsia" w:ascii="仿宋" w:hAnsi="仿宋" w:eastAsia="仿宋" w:cs="Times New Roman"/>
          <w:kern w:val="0"/>
          <w:sz w:val="28"/>
          <w:szCs w:val="28"/>
        </w:rPr>
        <w:t>。</w:t>
      </w:r>
    </w:p>
    <w:p>
      <w:pPr>
        <w:pStyle w:val="3"/>
      </w:pPr>
      <w:bookmarkStart w:id="3" w:name="_Toc26185061"/>
      <w:r>
        <w:rPr>
          <w:rFonts w:hint="eastAsia"/>
        </w:rPr>
        <w:t>（三）项目</w:t>
      </w:r>
      <w:r>
        <w:t>基本情况</w:t>
      </w:r>
      <w:bookmarkEnd w:id="3"/>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1.项目内容</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扶持贫困村村级集体经济发展项目、破壳消薄、老少边岛等贫困地区基础设施、公共服务设施项目、造福工程易地扶贫搬迁项目、贫困对象购买意外伤害保险、医疗健康扶贫及市委市政府批准的其他项目。</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2.资金投入</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财政年度预算安排资金9752.5万元，实际到位并完成支出10592.5万元，完成108.61%。</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3.项目目的</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支持解决农村贫困人口温饱问题，增加</w:t>
      </w:r>
      <w:r>
        <w:rPr>
          <w:rFonts w:ascii="仿宋" w:hAnsi="仿宋" w:eastAsia="仿宋" w:cs="Times New Roman"/>
          <w:kern w:val="0"/>
          <w:sz w:val="28"/>
          <w:szCs w:val="28"/>
        </w:rPr>
        <w:t>农村贫困人口</w:t>
      </w:r>
      <w:r>
        <w:rPr>
          <w:rFonts w:hint="eastAsia" w:ascii="仿宋" w:hAnsi="仿宋" w:eastAsia="仿宋" w:cs="Times New Roman"/>
          <w:kern w:val="0"/>
          <w:sz w:val="28"/>
          <w:szCs w:val="28"/>
        </w:rPr>
        <w:t>收入</w:t>
      </w:r>
      <w:r>
        <w:rPr>
          <w:rFonts w:ascii="仿宋" w:hAnsi="仿宋" w:eastAsia="仿宋" w:cs="Times New Roman"/>
          <w:kern w:val="0"/>
          <w:sz w:val="28"/>
          <w:szCs w:val="28"/>
        </w:rPr>
        <w:t>，</w:t>
      </w:r>
      <w:r>
        <w:rPr>
          <w:rFonts w:hint="eastAsia" w:ascii="仿宋" w:hAnsi="仿宋" w:eastAsia="仿宋" w:cs="Times New Roman"/>
          <w:kern w:val="0"/>
          <w:sz w:val="28"/>
          <w:szCs w:val="28"/>
        </w:rPr>
        <w:t>提高农村贫困人口生活质量和综合素质，改善农村贫困地区生产生活条件，促进农村贫困地区经济社会全面发展。</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4.工作情况</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资金拨付、使用和管理等严格按照《莆田市财政局  莆田市农业局关于印发&lt;莆田市财政专项扶贫资金管理暂行办法&gt;的通知》（莆财农[2016]86号）执行。资金安排根据实际情况采用因素分配法、项目分配法等方式分配，实行专项管理、专款专用，做到资金到项目、管理到项目、核算到项目。做好公告公示，所有扶贫资金分配下达情况均在市政府门户网站长期公告公示，接受社会监督。</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5.主要成效</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认真</w:t>
      </w:r>
      <w:bookmarkStart w:id="33" w:name="_GoBack"/>
      <w:bookmarkEnd w:id="33"/>
      <w:r>
        <w:rPr>
          <w:rFonts w:hint="eastAsia" w:ascii="仿宋" w:hAnsi="仿宋" w:eastAsia="仿宋" w:cs="Times New Roman"/>
          <w:kern w:val="0"/>
          <w:sz w:val="28"/>
          <w:szCs w:val="28"/>
        </w:rPr>
        <w:t>贯彻落</w:t>
      </w:r>
      <w:r>
        <w:rPr>
          <w:rFonts w:hint="eastAsia" w:ascii="仿宋" w:hAnsi="仿宋" w:eastAsia="仿宋" w:cs="Times New Roman"/>
          <w:kern w:val="0"/>
          <w:sz w:val="28"/>
          <w:szCs w:val="28"/>
          <w:lang w:eastAsia="zh-CN"/>
        </w:rPr>
        <w:t>实习</w:t>
      </w:r>
      <w:r>
        <w:rPr>
          <w:rFonts w:hint="eastAsia" w:ascii="仿宋" w:hAnsi="仿宋" w:eastAsia="仿宋" w:cs="Times New Roman"/>
          <w:kern w:val="0"/>
          <w:sz w:val="28"/>
          <w:szCs w:val="28"/>
        </w:rPr>
        <w:t>近平总书记“六个精准”的基本要求，聚焦建档立卡的贫困村和建档立卡的贫困对象，切实做到扶贫对象精准、项目安排精准、资金使用精准、脱贫成效精准。</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（1）脱贫成效持续夯实</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我市建档立卡的贫困对象于2017年底全部实现脱贫退出，2018年主要抓好贫困对象脱贫质量的巩固提升，确保扶持政策不变、力度不减，2018年贫困户家庭年人均收入达到11270元，比2017年的8461元增加2809元，同比增长33.2%，年内未出现新增或返贫对象。</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（2）实施贫困村整村推进</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坚持市县领导挂钩、部门帮扶、干部驻村、资金捆绑的方式，确保88个贫困村挂钩帮扶的全覆盖，38个市（厅）级领导挂钩村每年每村投入市级财政扶贫发展资金不少于100万元。截止本次绩效评价日，全市88个贫困村共实施村级集体经济项目297个，村均3.375个，且实施项目多为资产租赁、光伏发电、入股分红等项目，收入稳定；2018年度88个贫困村集体经济总收入1243.86万元，村均14.13万元。实施精准扶贫医疗综合补助政策。2018年投入精准扶贫医疗综合补助资金1000万元，为贫困对象在基本医疗保险、大病保险、医疗救助和省医疗叠加保险报销政策的基础上再增设一道保障。2018年1月1日至12月31日，全市建档立卡贫困对象住院和特殊门诊的就诊人数为6619人，总费用8992.57万元，总补偿金额8097.36万元，其中市精准扶贫医疗综合补助957.39万元，占补助比例11.8%。2018年5月25日省委办刊发的《八闽快讯》以《便民利民惠民--莆田市深化医保管理体制改革保障群众医疗权益》为题刊登我市医疗精准扶贫等创新举措和成效。同时，市本级财政投入183.62万元为全市所有贫困对象免费购买意外伤害及医疗补充保险，进一步增强贫困对象抗风险能力。2018年，全市建档立卡贫困人口发生保险责任范围的案件310起，赔付金额334.84万元，简单赔付率182.35%。</w:t>
      </w:r>
    </w:p>
    <w:p>
      <w:pPr>
        <w:pStyle w:val="3"/>
      </w:pPr>
      <w:bookmarkStart w:id="4" w:name="_Toc26185062"/>
      <w:r>
        <w:rPr>
          <w:rFonts w:hint="eastAsia"/>
        </w:rPr>
        <w:t>（四）项目</w:t>
      </w:r>
      <w:r>
        <w:t>绩效目标情况</w:t>
      </w:r>
      <w:bookmarkEnd w:id="4"/>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专项</w:t>
      </w:r>
      <w:r>
        <w:rPr>
          <w:rFonts w:ascii="仿宋" w:hAnsi="仿宋" w:eastAsia="仿宋" w:cs="Times New Roman"/>
          <w:kern w:val="0"/>
          <w:sz w:val="28"/>
          <w:szCs w:val="28"/>
        </w:rPr>
        <w:t>资金项目的绩效目标情况可见表</w:t>
      </w:r>
      <w:r>
        <w:rPr>
          <w:rFonts w:hint="eastAsia" w:ascii="仿宋" w:hAnsi="仿宋" w:eastAsia="仿宋" w:cs="Times New Roman"/>
          <w:kern w:val="0"/>
          <w:sz w:val="28"/>
          <w:szCs w:val="28"/>
        </w:rPr>
        <w:t>1。</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表1    精准扶贫精准脱贫专项资金绩效目标</w:t>
      </w:r>
      <w:r>
        <w:rPr>
          <w:rFonts w:ascii="仿宋" w:hAnsi="仿宋" w:eastAsia="仿宋" w:cs="Times New Roman"/>
          <w:kern w:val="0"/>
          <w:sz w:val="28"/>
          <w:szCs w:val="28"/>
        </w:rPr>
        <w:t>情况</w:t>
      </w:r>
    </w:p>
    <w:tbl>
      <w:tblPr>
        <w:tblStyle w:val="16"/>
        <w:tblW w:w="10773" w:type="dxa"/>
        <w:tblInd w:w="-1139" w:type="dxa"/>
        <w:tblLayout w:type="autofit"/>
        <w:tblCellMar>
          <w:top w:w="0" w:type="dxa"/>
          <w:left w:w="108" w:type="dxa"/>
          <w:bottom w:w="0" w:type="dxa"/>
          <w:right w:w="108" w:type="dxa"/>
        </w:tblCellMar>
      </w:tblPr>
      <w:tblGrid>
        <w:gridCol w:w="708"/>
        <w:gridCol w:w="1135"/>
        <w:gridCol w:w="1701"/>
        <w:gridCol w:w="1276"/>
        <w:gridCol w:w="1701"/>
        <w:gridCol w:w="1559"/>
        <w:gridCol w:w="1559"/>
        <w:gridCol w:w="1134"/>
      </w:tblGrid>
      <w:tr>
        <w:tblPrEx>
          <w:tblCellMar>
            <w:top w:w="0" w:type="dxa"/>
            <w:left w:w="108" w:type="dxa"/>
            <w:bottom w:w="0" w:type="dxa"/>
            <w:right w:w="108" w:type="dxa"/>
          </w:tblCellMar>
        </w:tblPrEx>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年度绩效目标</w:t>
            </w:r>
          </w:p>
        </w:tc>
        <w:tc>
          <w:tcPr>
            <w:tcW w:w="28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绩效目标批复文号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莆财农[2018]11号</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本项目绩效目标设置数量</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xml:space="preserve"> 完成情况与</w:t>
            </w:r>
            <w:r>
              <w:rPr>
                <w:rFonts w:ascii="仿宋" w:hAnsi="仿宋" w:eastAsia="仿宋" w:cs="宋体"/>
                <w:bCs/>
                <w:kern w:val="0"/>
                <w:szCs w:val="21"/>
              </w:rPr>
              <w:t>完成率</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目标分类（一级）</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分类细化    （二级）</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绩效目标内容（三级）</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参考标准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绩效目标值</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实际完成值</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目标值完成比例</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投入</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时效目标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资金拨付时间</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按市财政年初预算批复要求9月底前拨付100%</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8月底前拨付100%</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8月底前拨付100%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100%</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成本目标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市本级支出及补助县区资金</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9752.5</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9752.5</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10592.5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108.61%</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其他资源目标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产出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数量目标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xml:space="preserve"> 意外保险贫困对象人数、扶持市领导挂钩帮扶贫困村数、医疗救助人次</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xml:space="preserve"> 意外保险贫困对象人数≥29723人、扶持市领导挂钩帮扶贫困村数38个、医疗救助人次≥23779人次</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意外保险贫困对象人数≥29723人、扶持市领导挂钩帮扶贫困村数38个、医疗救助人次≥23779人次</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xml:space="preserve"> 购买意外保险贫困对象30184人、扶持市领导挂钩帮扶贫困村数38个、医疗救助45937人次</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100%</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质量目标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贫困村集体经济脱困率</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100%</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按任务要求，2018年88个贫困村全部实现有集体经济收入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88个贫困村全部实现有集体经济收入</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100%</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效益</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经济效益目标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贫困人口家庭年人均收入</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≥4000元</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省定脱贫标准3750元</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贫困人口家庭年人均收入11270元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281.75%</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社会效益目标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环境效益目标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可持续影响目标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r>
      <w:tr>
        <w:tblPrEx>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服务对象满意度目标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　</w:t>
            </w:r>
          </w:p>
        </w:tc>
      </w:tr>
      <w:tr>
        <w:tblPrEx>
          <w:tblCellMar>
            <w:top w:w="0" w:type="dxa"/>
            <w:left w:w="108" w:type="dxa"/>
            <w:bottom w:w="0" w:type="dxa"/>
            <w:right w:w="108" w:type="dxa"/>
          </w:tblCellMar>
        </w:tblPrEx>
        <w:tc>
          <w:tcPr>
            <w:tcW w:w="18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年度绩效目标总体完成情况</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超预期完成</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未完成目标的原因</w:t>
            </w:r>
          </w:p>
        </w:tc>
        <w:tc>
          <w:tcPr>
            <w:tcW w:w="595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无</w:t>
            </w:r>
          </w:p>
        </w:tc>
      </w:tr>
    </w:tbl>
    <w:p>
      <w:pPr>
        <w:jc w:val="left"/>
        <w:rPr>
          <w:rFonts w:ascii="仿宋" w:hAnsi="仿宋" w:eastAsia="仿宋" w:cs="Times New Roman"/>
          <w:kern w:val="0"/>
          <w:sz w:val="28"/>
          <w:szCs w:val="28"/>
        </w:rPr>
      </w:pPr>
    </w:p>
    <w:p>
      <w:pPr>
        <w:pStyle w:val="2"/>
        <w:rPr>
          <w:color w:val="000000" w:themeColor="text1"/>
          <w14:textFill>
            <w14:solidFill>
              <w14:schemeClr w14:val="tx1"/>
            </w14:solidFill>
          </w14:textFill>
        </w:rPr>
      </w:pPr>
      <w:bookmarkStart w:id="5" w:name="_Toc26185063"/>
      <w:r>
        <w:rPr>
          <w:rFonts w:hint="eastAsia"/>
          <w:color w:val="000000" w:themeColor="text1"/>
          <w14:textFill>
            <w14:solidFill>
              <w14:schemeClr w14:val="tx1"/>
            </w14:solidFill>
          </w14:textFill>
        </w:rPr>
        <w:t>二、</w:t>
      </w:r>
      <w:r>
        <w:rPr>
          <w:color w:val="000000" w:themeColor="text1"/>
          <w14:textFill>
            <w14:solidFill>
              <w14:schemeClr w14:val="tx1"/>
            </w14:solidFill>
          </w14:textFill>
        </w:rPr>
        <w:t>项目实施情况</w:t>
      </w:r>
      <w:bookmarkEnd w:id="5"/>
    </w:p>
    <w:p>
      <w:pPr>
        <w:pStyle w:val="3"/>
      </w:pPr>
      <w:bookmarkStart w:id="6" w:name="_Toc26185064"/>
      <w:r>
        <w:rPr>
          <w:rFonts w:hint="eastAsia"/>
        </w:rPr>
        <w:t>（一）项目</w:t>
      </w:r>
      <w:r>
        <w:t>的组织管理情况</w:t>
      </w:r>
      <w:bookmarkEnd w:id="6"/>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1.管理制度情况</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莆田市财政局莆田市农业局关于印发&lt;莆田市财政专项扶贫资金管理暂行办法&gt;的通知》（莆财农[2016]86号），加强和规范我市财政扶贫专项资金的使用与管理，促进提升资金使用效益。同时，出台《莆田市扶贫开发领导小组办公室 莆田市财政局关于印发〈扶贫资金项目公告公示实施细则〉的通知》（莆扶办〔2018〕82号）文件，明确扶贫资金公开范围、公开主体、公开内容、公开方式、公开时间等，进一步加大扶贫资金项目信息公开力度，强化扶贫资金项目监管和监督，提高扶贫资金项目使用和管理的规范性、透明度，保障公民、法人和其他组织对脱贫攻坚的知情权、参与权、表达权和监督权。</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2.监督管理情况</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（1）建立联合监督检查制度</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严格按照分级统筹、重心下移、精简高效的原则，建立健全扶贫领域监督检查联合工作机制，将扶贫资金专项督查列入扶贫领域联合监督检查的重要内容。全市由市纪委监委、市扶贫办牵头，整合十六家市直部门年度检查任务，制定联合监督检查方案，定期开展联合监督检查，避免重复检查、多重检查，切实减轻基层负担。2018年7月中旬，市扶贫办组织16家市直单位组成3个联合监督检查组，就“主体责任落实、精准脱贫减贫、资金项目使用管理、作风建设”等14项内容开展监督检查。</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（2）建立通报制度</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全市精准脱贫百日攻坚战及百日冲刺期间，由市扶贫办对2018年度及以前年度的扶贫项目资金进行定期通报，直接通报至各县区党政主要领导，并分送市委市政府主要领导及分管领导，督促县区党委、政府履行脱贫攻坚主体责任，倒排项目进度，倒逼责任落实，加快扶贫资金使用支出。</w:t>
      </w:r>
    </w:p>
    <w:p>
      <w:pPr>
        <w:pStyle w:val="3"/>
      </w:pPr>
      <w:bookmarkStart w:id="7" w:name="_Toc26185065"/>
      <w:r>
        <w:rPr>
          <w:rFonts w:hint="eastAsia"/>
        </w:rPr>
        <w:t>（二）项目</w:t>
      </w:r>
      <w:r>
        <w:t>的财务管理情况</w:t>
      </w:r>
      <w:bookmarkEnd w:id="7"/>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资金使用严格按照国家财经法规和财务管理制度以及有关专项资金管理办法执行，每一笔资金的拨付均由市农业农村局党组会议研究通过后，再与市财政局联合行文下达，审批程序与</w:t>
      </w:r>
      <w:r>
        <w:rPr>
          <w:rFonts w:ascii="仿宋" w:hAnsi="仿宋" w:eastAsia="仿宋" w:cs="Times New Roman"/>
          <w:kern w:val="0"/>
          <w:sz w:val="28"/>
          <w:szCs w:val="28"/>
        </w:rPr>
        <w:t>流程</w:t>
      </w:r>
      <w:r>
        <w:rPr>
          <w:rFonts w:hint="eastAsia" w:ascii="仿宋" w:hAnsi="仿宋" w:eastAsia="仿宋" w:cs="Times New Roman"/>
          <w:kern w:val="0"/>
          <w:sz w:val="28"/>
          <w:szCs w:val="28"/>
        </w:rPr>
        <w:t>规范、手续完整。</w:t>
      </w:r>
    </w:p>
    <w:p>
      <w:pPr>
        <w:pStyle w:val="2"/>
        <w:rPr>
          <w:b w:val="0"/>
        </w:rPr>
      </w:pPr>
      <w:bookmarkStart w:id="8" w:name="_Toc26185066"/>
      <w:r>
        <w:rPr>
          <w:rFonts w:hint="eastAsia"/>
          <w:b w:val="0"/>
        </w:rPr>
        <w:t>三、</w:t>
      </w:r>
      <w:r>
        <w:rPr>
          <w:b w:val="0"/>
        </w:rPr>
        <w:t>项目绩效评价指标体系设计</w:t>
      </w:r>
      <w:bookmarkEnd w:id="8"/>
    </w:p>
    <w:p>
      <w:pPr>
        <w:pStyle w:val="3"/>
      </w:pPr>
      <w:bookmarkStart w:id="9" w:name="_Toc26185067"/>
      <w:r>
        <w:rPr>
          <w:rFonts w:hint="eastAsia"/>
        </w:rPr>
        <w:t>（一）绩效评价指标</w:t>
      </w:r>
      <w:r>
        <w:t>的确立原则</w:t>
      </w:r>
      <w:bookmarkEnd w:id="9"/>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1.</w:t>
      </w:r>
      <w:r>
        <w:rPr>
          <w:rFonts w:hint="eastAsia" w:ascii="仿宋" w:hAnsi="仿宋" w:eastAsia="仿宋" w:cs="Times New Roman"/>
          <w:kern w:val="0"/>
          <w:sz w:val="28"/>
          <w:szCs w:val="28"/>
        </w:rPr>
        <w:t>定性</w:t>
      </w:r>
      <w:r>
        <w:rPr>
          <w:rFonts w:ascii="仿宋" w:hAnsi="仿宋" w:eastAsia="仿宋" w:cs="Times New Roman"/>
          <w:kern w:val="0"/>
          <w:sz w:val="28"/>
          <w:szCs w:val="28"/>
        </w:rPr>
        <w:t>与定量</w:t>
      </w:r>
      <w:r>
        <w:rPr>
          <w:rFonts w:hint="eastAsia" w:ascii="仿宋" w:hAnsi="仿宋" w:eastAsia="仿宋" w:cs="Times New Roman"/>
          <w:kern w:val="0"/>
          <w:sz w:val="28"/>
          <w:szCs w:val="28"/>
        </w:rPr>
        <w:t>分析</w:t>
      </w:r>
      <w:r>
        <w:rPr>
          <w:rFonts w:ascii="仿宋" w:hAnsi="仿宋" w:eastAsia="仿宋" w:cs="Times New Roman"/>
          <w:kern w:val="0"/>
          <w:sz w:val="28"/>
          <w:szCs w:val="28"/>
        </w:rPr>
        <w:t>相结合</w:t>
      </w:r>
      <w:r>
        <w:rPr>
          <w:rFonts w:hint="eastAsia" w:ascii="仿宋" w:hAnsi="仿宋" w:eastAsia="仿宋" w:cs="Times New Roman"/>
          <w:kern w:val="0"/>
          <w:sz w:val="28"/>
          <w:szCs w:val="28"/>
        </w:rPr>
        <w:t>，</w:t>
      </w:r>
      <w:r>
        <w:rPr>
          <w:rFonts w:ascii="仿宋" w:hAnsi="仿宋" w:eastAsia="仿宋" w:cs="Times New Roman"/>
          <w:kern w:val="0"/>
          <w:sz w:val="28"/>
          <w:szCs w:val="28"/>
        </w:rPr>
        <w:t>以定量分析为主的</w:t>
      </w:r>
      <w:r>
        <w:rPr>
          <w:rFonts w:hint="eastAsia" w:ascii="仿宋" w:hAnsi="仿宋" w:eastAsia="仿宋" w:cs="Times New Roman"/>
          <w:kern w:val="0"/>
          <w:sz w:val="28"/>
          <w:szCs w:val="28"/>
        </w:rPr>
        <w:t>原则</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在按照考核的</w:t>
      </w:r>
      <w:r>
        <w:rPr>
          <w:rFonts w:ascii="仿宋" w:hAnsi="仿宋" w:eastAsia="仿宋" w:cs="Times New Roman"/>
          <w:kern w:val="0"/>
          <w:sz w:val="28"/>
          <w:szCs w:val="28"/>
        </w:rPr>
        <w:t>过程阶段设立大类指标后，本着绩效评价</w:t>
      </w:r>
      <w:r>
        <w:rPr>
          <w:rFonts w:hint="eastAsia" w:ascii="仿宋" w:hAnsi="仿宋" w:eastAsia="仿宋" w:cs="Times New Roman"/>
          <w:kern w:val="0"/>
          <w:sz w:val="28"/>
          <w:szCs w:val="28"/>
        </w:rPr>
        <w:t>易</w:t>
      </w:r>
      <w:r>
        <w:rPr>
          <w:rFonts w:ascii="仿宋" w:hAnsi="仿宋" w:eastAsia="仿宋" w:cs="Times New Roman"/>
          <w:kern w:val="0"/>
          <w:sz w:val="28"/>
          <w:szCs w:val="28"/>
        </w:rPr>
        <w:t>计算、易操作的要求，</w:t>
      </w:r>
      <w:r>
        <w:rPr>
          <w:rFonts w:hint="eastAsia" w:ascii="仿宋" w:hAnsi="仿宋" w:eastAsia="仿宋" w:cs="Times New Roman"/>
          <w:kern w:val="0"/>
          <w:sz w:val="28"/>
          <w:szCs w:val="28"/>
        </w:rPr>
        <w:t>应</w:t>
      </w:r>
      <w:r>
        <w:rPr>
          <w:rFonts w:ascii="仿宋" w:hAnsi="仿宋" w:eastAsia="仿宋" w:cs="Times New Roman"/>
          <w:kern w:val="0"/>
          <w:sz w:val="28"/>
          <w:szCs w:val="28"/>
        </w:rPr>
        <w:t>分别设置定性分析与定量分析类指标，对指标的选择</w:t>
      </w:r>
      <w:r>
        <w:rPr>
          <w:rFonts w:hint="eastAsia" w:ascii="仿宋" w:hAnsi="仿宋" w:eastAsia="仿宋" w:cs="Times New Roman"/>
          <w:kern w:val="0"/>
          <w:sz w:val="28"/>
          <w:szCs w:val="28"/>
        </w:rPr>
        <w:t>应</w:t>
      </w:r>
      <w:r>
        <w:rPr>
          <w:rFonts w:ascii="仿宋" w:hAnsi="仿宋" w:eastAsia="仿宋" w:cs="Times New Roman"/>
          <w:kern w:val="0"/>
          <w:sz w:val="28"/>
          <w:szCs w:val="28"/>
        </w:rPr>
        <w:t>尽量</w:t>
      </w:r>
      <w:r>
        <w:rPr>
          <w:rFonts w:hint="eastAsia" w:ascii="仿宋" w:hAnsi="仿宋" w:eastAsia="仿宋" w:cs="Times New Roman"/>
          <w:kern w:val="0"/>
          <w:sz w:val="28"/>
          <w:szCs w:val="28"/>
        </w:rPr>
        <w:t>选择定量</w:t>
      </w:r>
      <w:r>
        <w:rPr>
          <w:rFonts w:ascii="仿宋" w:hAnsi="仿宋" w:eastAsia="仿宋" w:cs="Times New Roman"/>
          <w:kern w:val="0"/>
          <w:sz w:val="28"/>
          <w:szCs w:val="28"/>
        </w:rPr>
        <w:t>指标原则。</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2.数据</w:t>
      </w:r>
      <w:r>
        <w:rPr>
          <w:rFonts w:ascii="仿宋" w:hAnsi="仿宋" w:eastAsia="仿宋" w:cs="Times New Roman"/>
          <w:kern w:val="0"/>
          <w:sz w:val="28"/>
          <w:szCs w:val="28"/>
        </w:rPr>
        <w:t>的可得性</w:t>
      </w:r>
      <w:r>
        <w:rPr>
          <w:rFonts w:hint="eastAsia" w:ascii="仿宋" w:hAnsi="仿宋" w:eastAsia="仿宋" w:cs="Times New Roman"/>
          <w:kern w:val="0"/>
          <w:sz w:val="28"/>
          <w:szCs w:val="28"/>
        </w:rPr>
        <w:t>原则</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为了</w:t>
      </w:r>
      <w:r>
        <w:rPr>
          <w:rFonts w:ascii="仿宋" w:hAnsi="仿宋" w:eastAsia="仿宋" w:cs="Times New Roman"/>
          <w:kern w:val="0"/>
          <w:sz w:val="28"/>
          <w:szCs w:val="28"/>
        </w:rPr>
        <w:t>保证绩效评价的顺利进行，绩效评价计分工作的正常开展，要求指标设置时</w:t>
      </w:r>
      <w:r>
        <w:rPr>
          <w:rFonts w:hint="eastAsia" w:ascii="仿宋" w:hAnsi="仿宋" w:eastAsia="仿宋" w:cs="Times New Roman"/>
          <w:kern w:val="0"/>
          <w:sz w:val="28"/>
          <w:szCs w:val="28"/>
        </w:rPr>
        <w:t>其</w:t>
      </w:r>
      <w:r>
        <w:rPr>
          <w:rFonts w:ascii="仿宋" w:hAnsi="仿宋" w:eastAsia="仿宋" w:cs="Times New Roman"/>
          <w:kern w:val="0"/>
          <w:sz w:val="28"/>
          <w:szCs w:val="28"/>
        </w:rPr>
        <w:t>相关数据的来源可靠</w:t>
      </w:r>
      <w:r>
        <w:rPr>
          <w:rFonts w:hint="eastAsia" w:ascii="仿宋" w:hAnsi="仿宋" w:eastAsia="仿宋" w:cs="Times New Roman"/>
          <w:kern w:val="0"/>
          <w:sz w:val="28"/>
          <w:szCs w:val="28"/>
        </w:rPr>
        <w:t>，容易</w:t>
      </w:r>
      <w:r>
        <w:rPr>
          <w:rFonts w:ascii="仿宋" w:hAnsi="仿宋" w:eastAsia="仿宋" w:cs="Times New Roman"/>
          <w:kern w:val="0"/>
          <w:sz w:val="28"/>
          <w:szCs w:val="28"/>
        </w:rPr>
        <w:t>得到。</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3.</w:t>
      </w:r>
      <w:r>
        <w:rPr>
          <w:rFonts w:ascii="仿宋" w:hAnsi="仿宋" w:eastAsia="仿宋" w:cs="Times New Roman"/>
          <w:kern w:val="0"/>
          <w:sz w:val="28"/>
          <w:szCs w:val="28"/>
        </w:rPr>
        <w:t>相关性原则</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应当与绩效目标有直接的联系，能够</w:t>
      </w:r>
      <w:r>
        <w:rPr>
          <w:rFonts w:hint="eastAsia" w:ascii="仿宋" w:hAnsi="仿宋" w:eastAsia="仿宋" w:cs="Times New Roman"/>
          <w:kern w:val="0"/>
          <w:sz w:val="28"/>
          <w:szCs w:val="28"/>
        </w:rPr>
        <w:t>准确</w:t>
      </w:r>
      <w:r>
        <w:rPr>
          <w:rFonts w:ascii="仿宋" w:hAnsi="仿宋" w:eastAsia="仿宋" w:cs="Times New Roman"/>
          <w:kern w:val="0"/>
          <w:sz w:val="28"/>
          <w:szCs w:val="28"/>
        </w:rPr>
        <w:t>而恰当</w:t>
      </w:r>
      <w:r>
        <w:rPr>
          <w:rFonts w:hint="eastAsia" w:ascii="仿宋" w:hAnsi="仿宋" w:eastAsia="仿宋" w:cs="Times New Roman"/>
          <w:kern w:val="0"/>
          <w:sz w:val="28"/>
          <w:szCs w:val="28"/>
        </w:rPr>
        <w:t>地</w:t>
      </w:r>
      <w:r>
        <w:rPr>
          <w:rFonts w:ascii="仿宋" w:hAnsi="仿宋" w:eastAsia="仿宋" w:cs="Times New Roman"/>
          <w:kern w:val="0"/>
          <w:sz w:val="28"/>
          <w:szCs w:val="28"/>
        </w:rPr>
        <w:t>反映目标的实现程度。</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4.重要性原则</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应当优先</w:t>
      </w:r>
      <w:r>
        <w:rPr>
          <w:rFonts w:hint="eastAsia" w:ascii="仿宋" w:hAnsi="仿宋" w:eastAsia="仿宋" w:cs="Times New Roman"/>
          <w:kern w:val="0"/>
          <w:sz w:val="28"/>
          <w:szCs w:val="28"/>
        </w:rPr>
        <w:t>选择使用</w:t>
      </w:r>
      <w:r>
        <w:rPr>
          <w:rFonts w:ascii="仿宋" w:hAnsi="仿宋" w:eastAsia="仿宋" w:cs="Times New Roman"/>
          <w:kern w:val="0"/>
          <w:sz w:val="28"/>
          <w:szCs w:val="28"/>
        </w:rPr>
        <w:t>最</w:t>
      </w:r>
      <w:r>
        <w:rPr>
          <w:rFonts w:hint="eastAsia" w:ascii="仿宋" w:hAnsi="仿宋" w:eastAsia="仿宋" w:cs="Times New Roman"/>
          <w:kern w:val="0"/>
          <w:sz w:val="28"/>
          <w:szCs w:val="28"/>
        </w:rPr>
        <w:t>能</w:t>
      </w:r>
      <w:r>
        <w:rPr>
          <w:rFonts w:ascii="仿宋" w:hAnsi="仿宋" w:eastAsia="仿宋" w:cs="Times New Roman"/>
          <w:kern w:val="0"/>
          <w:sz w:val="28"/>
          <w:szCs w:val="28"/>
        </w:rPr>
        <w:t>反映评价对象</w:t>
      </w:r>
      <w:r>
        <w:rPr>
          <w:rFonts w:hint="eastAsia" w:ascii="仿宋" w:hAnsi="仿宋" w:eastAsia="仿宋" w:cs="Times New Roman"/>
          <w:kern w:val="0"/>
          <w:sz w:val="28"/>
          <w:szCs w:val="28"/>
        </w:rPr>
        <w:t>的</w:t>
      </w:r>
      <w:r>
        <w:rPr>
          <w:rFonts w:ascii="仿宋" w:hAnsi="仿宋" w:eastAsia="仿宋" w:cs="Times New Roman"/>
          <w:kern w:val="0"/>
          <w:sz w:val="28"/>
          <w:szCs w:val="28"/>
        </w:rPr>
        <w:t>代表性、最能反映评价要求的核心指标。</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5.可比性原则</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对同类评价对象要设定共性的绩效评价指标，以便于评价结果可以相互比较。</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6.</w:t>
      </w:r>
      <w:r>
        <w:rPr>
          <w:rFonts w:ascii="仿宋" w:hAnsi="仿宋" w:eastAsia="仿宋" w:cs="Times New Roman"/>
          <w:kern w:val="0"/>
          <w:sz w:val="28"/>
          <w:szCs w:val="28"/>
        </w:rPr>
        <w:t>经济性原则</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应当通俗易懂、简便易行，数据的获得应当考虑现实条件和可操作性，符合成本效益</w:t>
      </w:r>
      <w:r>
        <w:rPr>
          <w:rFonts w:hint="eastAsia" w:ascii="仿宋" w:hAnsi="仿宋" w:eastAsia="仿宋" w:cs="Times New Roman"/>
          <w:kern w:val="0"/>
          <w:sz w:val="28"/>
          <w:szCs w:val="28"/>
        </w:rPr>
        <w:t>中</w:t>
      </w:r>
      <w:r>
        <w:rPr>
          <w:rFonts w:ascii="仿宋" w:hAnsi="仿宋" w:eastAsia="仿宋" w:cs="Times New Roman"/>
          <w:kern w:val="0"/>
          <w:sz w:val="28"/>
          <w:szCs w:val="28"/>
        </w:rPr>
        <w:t>的经济性原则。</w:t>
      </w:r>
    </w:p>
    <w:p>
      <w:pPr>
        <w:pStyle w:val="3"/>
      </w:pPr>
      <w:bookmarkStart w:id="10" w:name="_Toc26185068"/>
      <w:r>
        <w:rPr>
          <w:rFonts w:hint="eastAsia"/>
        </w:rPr>
        <w:t>（二）绩效评价方法</w:t>
      </w:r>
      <w:r>
        <w:t>的选用</w:t>
      </w:r>
      <w:bookmarkEnd w:id="10"/>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1.</w:t>
      </w:r>
      <w:r>
        <w:rPr>
          <w:rFonts w:hint="eastAsia" w:ascii="仿宋" w:hAnsi="仿宋" w:eastAsia="仿宋"/>
          <w:color w:val="000000" w:themeColor="text1"/>
          <w:kern w:val="0"/>
          <w:sz w:val="28"/>
          <w:szCs w:val="28"/>
          <w14:textFill>
            <w14:solidFill>
              <w14:schemeClr w14:val="tx1"/>
            </w14:solidFill>
          </w14:textFill>
        </w:rPr>
        <w:t>比较法</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项目实际的实施与运营情况与项目可行性研究、项目实施方案中的指标及内容进行对比；</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2.</w:t>
      </w:r>
      <w:r>
        <w:rPr>
          <w:rFonts w:hint="eastAsia" w:ascii="仿宋" w:hAnsi="仿宋" w:eastAsia="仿宋"/>
          <w:color w:val="000000" w:themeColor="text1"/>
          <w:kern w:val="0"/>
          <w:sz w:val="28"/>
          <w:szCs w:val="28"/>
          <w14:textFill>
            <w14:solidFill>
              <w14:schemeClr w14:val="tx1"/>
            </w14:solidFill>
          </w14:textFill>
        </w:rPr>
        <w:t>公众评判法</w:t>
      </w:r>
    </w:p>
    <w:p>
      <w:pPr>
        <w:ind w:firstLine="560" w:firstLineChars="200"/>
        <w:rPr>
          <w:rFonts w:ascii="仿宋" w:hAnsi="仿宋" w:eastAsia="仿宋"/>
          <w:sz w:val="30"/>
          <w:szCs w:val="30"/>
        </w:rPr>
      </w:pPr>
      <w:r>
        <w:rPr>
          <w:rFonts w:hint="eastAsia" w:ascii="仿宋" w:hAnsi="仿宋" w:eastAsia="仿宋"/>
          <w:color w:val="000000" w:themeColor="text1"/>
          <w:kern w:val="0"/>
          <w:sz w:val="28"/>
          <w:szCs w:val="28"/>
          <w14:textFill>
            <w14:solidFill>
              <w14:schemeClr w14:val="tx1"/>
            </w14:solidFill>
          </w14:textFill>
        </w:rPr>
        <w:t>通过专家评价、公众问卷及抽样调查等；其中</w:t>
      </w:r>
      <w:r>
        <w:rPr>
          <w:rFonts w:ascii="仿宋" w:hAnsi="仿宋" w:eastAsia="仿宋"/>
          <w:color w:val="000000" w:themeColor="text1"/>
          <w:kern w:val="0"/>
          <w:sz w:val="28"/>
          <w:szCs w:val="28"/>
          <w14:textFill>
            <w14:solidFill>
              <w14:schemeClr w14:val="tx1"/>
            </w14:solidFill>
          </w14:textFill>
        </w:rPr>
        <w:t>专家评价法可通过</w:t>
      </w:r>
      <w:r>
        <w:rPr>
          <w:rFonts w:hint="eastAsia" w:ascii="仿宋" w:hAnsi="仿宋" w:eastAsia="仿宋"/>
          <w:sz w:val="30"/>
          <w:szCs w:val="30"/>
        </w:rPr>
        <w:t>邀请多位业内权威专家进行权重的填写，并随后求得不同专家所赋权重的平均数。要求每位专家根据自己的经验判断，填写每个工作簿中最后一列“权重”，注意该列求和应该等于100。</w:t>
      </w:r>
    </w:p>
    <w:p>
      <w:pPr>
        <w:ind w:firstLine="600" w:firstLineChars="200"/>
        <w:rPr>
          <w:rFonts w:ascii="仿宋" w:hAnsi="仿宋" w:eastAsia="仿宋"/>
          <w:sz w:val="30"/>
          <w:szCs w:val="30"/>
        </w:rPr>
      </w:pPr>
      <w:r>
        <w:rPr>
          <w:rFonts w:hint="eastAsia" w:ascii="仿宋" w:hAnsi="仿宋" w:eastAsia="仿宋"/>
          <w:sz w:val="30"/>
          <w:szCs w:val="30"/>
        </w:rPr>
        <w:t>每个四级指标设置</w:t>
      </w:r>
      <w:r>
        <w:rPr>
          <w:rFonts w:ascii="仿宋" w:hAnsi="仿宋" w:eastAsia="仿宋"/>
          <w:sz w:val="30"/>
          <w:szCs w:val="30"/>
        </w:rPr>
        <w:t>具体的权重分（</w:t>
      </w:r>
      <w:r>
        <w:rPr>
          <w:rFonts w:hint="eastAsia" w:ascii="仿宋" w:hAnsi="仿宋" w:eastAsia="仿宋"/>
          <w:sz w:val="30"/>
          <w:szCs w:val="30"/>
        </w:rPr>
        <w:t>使用专家判断</w:t>
      </w:r>
      <w:r>
        <w:rPr>
          <w:rFonts w:ascii="仿宋" w:hAnsi="仿宋" w:eastAsia="仿宋"/>
          <w:sz w:val="30"/>
          <w:szCs w:val="30"/>
        </w:rPr>
        <w:t>法</w:t>
      </w:r>
      <w:r>
        <w:rPr>
          <w:rFonts w:hint="eastAsia" w:ascii="仿宋" w:hAnsi="仿宋" w:eastAsia="仿宋"/>
          <w:sz w:val="30"/>
          <w:szCs w:val="30"/>
        </w:rPr>
        <w:t>确定</w:t>
      </w:r>
      <w:r>
        <w:rPr>
          <w:rFonts w:ascii="仿宋" w:hAnsi="仿宋" w:eastAsia="仿宋"/>
          <w:sz w:val="30"/>
          <w:szCs w:val="30"/>
        </w:rPr>
        <w:t>）</w:t>
      </w:r>
      <w:r>
        <w:rPr>
          <w:rFonts w:hint="eastAsia" w:ascii="仿宋" w:hAnsi="仿宋" w:eastAsia="仿宋"/>
          <w:sz w:val="30"/>
          <w:szCs w:val="30"/>
        </w:rPr>
        <w:t>，满分为权重分，最低分为0分。计分方法：每一个四级指标评分工分为4档：优异、良好</w:t>
      </w:r>
      <w:r>
        <w:rPr>
          <w:rFonts w:ascii="仿宋" w:hAnsi="仿宋" w:eastAsia="仿宋"/>
          <w:sz w:val="30"/>
          <w:szCs w:val="30"/>
        </w:rPr>
        <w:t>、</w:t>
      </w:r>
      <w:r>
        <w:rPr>
          <w:rFonts w:hint="eastAsia" w:ascii="仿宋" w:hAnsi="仿宋" w:eastAsia="仿宋"/>
          <w:sz w:val="30"/>
          <w:szCs w:val="30"/>
        </w:rPr>
        <w:t>一般、差、非常差。系数分别对应为：0.9-1、0.</w:t>
      </w:r>
      <w:r>
        <w:rPr>
          <w:rFonts w:ascii="仿宋" w:hAnsi="仿宋" w:eastAsia="仿宋"/>
          <w:sz w:val="30"/>
          <w:szCs w:val="30"/>
        </w:rPr>
        <w:t>75-0.85</w:t>
      </w:r>
      <w:r>
        <w:rPr>
          <w:rFonts w:hint="eastAsia" w:ascii="仿宋" w:hAnsi="仿宋" w:eastAsia="仿宋"/>
          <w:sz w:val="30"/>
          <w:szCs w:val="30"/>
        </w:rPr>
        <w:t>、0.</w:t>
      </w:r>
      <w:r>
        <w:rPr>
          <w:rFonts w:ascii="仿宋" w:hAnsi="仿宋" w:eastAsia="仿宋"/>
          <w:sz w:val="30"/>
          <w:szCs w:val="30"/>
        </w:rPr>
        <w:t>5-0.6</w:t>
      </w:r>
      <w:r>
        <w:rPr>
          <w:rFonts w:hint="eastAsia" w:ascii="仿宋" w:hAnsi="仿宋" w:eastAsia="仿宋"/>
          <w:sz w:val="30"/>
          <w:szCs w:val="30"/>
        </w:rPr>
        <w:t>、0.25、0。评分人员根据经验和专业知识判断，分别对应</w:t>
      </w:r>
      <w:r>
        <w:rPr>
          <w:rFonts w:ascii="仿宋" w:hAnsi="仿宋" w:eastAsia="仿宋"/>
          <w:sz w:val="30"/>
          <w:szCs w:val="30"/>
        </w:rPr>
        <w:t>相应的权重</w:t>
      </w:r>
      <w:r>
        <w:rPr>
          <w:rFonts w:hint="eastAsia" w:ascii="仿宋" w:hAnsi="仿宋" w:eastAsia="仿宋"/>
          <w:sz w:val="30"/>
          <w:szCs w:val="30"/>
        </w:rPr>
        <w:t>。</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3.</w:t>
      </w:r>
      <w:r>
        <w:rPr>
          <w:rFonts w:hint="eastAsia" w:ascii="仿宋" w:hAnsi="仿宋" w:eastAsia="仿宋"/>
          <w:color w:val="000000" w:themeColor="text1"/>
          <w:kern w:val="0"/>
          <w:sz w:val="28"/>
          <w:szCs w:val="28"/>
          <w14:textFill>
            <w14:solidFill>
              <w14:schemeClr w14:val="tx1"/>
            </w14:solidFill>
          </w14:textFill>
        </w:rPr>
        <w:t>因素分析法</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综合分析影响项目目标、实施效果的内外因素。</w:t>
      </w:r>
    </w:p>
    <w:p>
      <w:pPr>
        <w:ind w:firstLine="600" w:firstLineChars="200"/>
        <w:rPr>
          <w:rFonts w:ascii="仿宋" w:hAnsi="仿宋" w:eastAsia="仿宋"/>
          <w:sz w:val="30"/>
          <w:szCs w:val="30"/>
        </w:rPr>
      </w:pPr>
      <w:r>
        <w:rPr>
          <w:rFonts w:hint="eastAsia" w:ascii="仿宋" w:hAnsi="仿宋" w:eastAsia="仿宋"/>
          <w:sz w:val="30"/>
          <w:szCs w:val="30"/>
        </w:rPr>
        <w:t>4.变异系数法</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除了专家填写权重这个方法外，课题组还考虑客观赋权法。客观赋权法的代表方法是变异系数法。该方法的基本思路是根据各个指标在所有评价对象上观测值的变异程度大小，对其进行赋权。具体而言，如果一项指标的变异系数较大，那么说明这个指标在衡量评估对象总体的差异方面具有较大的解释力，则这个指标就应该赋予较大的权重。</w:t>
      </w:r>
      <w:r>
        <w:rPr>
          <w:rFonts w:ascii="仿宋" w:hAnsi="仿宋" w:eastAsia="仿宋"/>
          <w:sz w:val="30"/>
          <w:szCs w:val="30"/>
        </w:rPr>
        <w:t xml:space="preserve">   </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具体地，利用变异系数法确定各指标权重，首先计算各指标的变异系数，该值反映了各指标的绝对变异程度：</w:t>
      </w:r>
    </w:p>
    <w:p>
      <w:pPr>
        <w:autoSpaceDE w:val="0"/>
        <w:autoSpaceDN w:val="0"/>
        <w:adjustRightInd w:val="0"/>
        <w:spacing w:line="360" w:lineRule="auto"/>
        <w:ind w:firstLine="600" w:firstLineChars="200"/>
        <w:jc w:val="center"/>
        <w:rPr>
          <w:rFonts w:ascii="仿宋" w:hAnsi="仿宋" w:eastAsia="仿宋"/>
          <w:sz w:val="30"/>
          <w:szCs w:val="30"/>
        </w:rPr>
      </w:pPr>
      <w:r>
        <w:rPr>
          <w:rFonts w:ascii="仿宋" w:hAnsi="仿宋" w:eastAsia="仿宋"/>
          <w:sz w:val="30"/>
          <w:szCs w:val="30"/>
        </w:rPr>
        <w:object>
          <v:shape id="_x0000_i1025" o:spt="75" type="#_x0000_t75" style="height:43.45pt;width:122.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仿宋" w:hAnsi="仿宋" w:eastAsia="仿宋"/>
          <w:sz w:val="30"/>
          <w:szCs w:val="30"/>
        </w:rPr>
        <w:t xml:space="preserve">           </w:t>
      </w:r>
      <w:r>
        <w:rPr>
          <w:rFonts w:hint="eastAsia" w:ascii="仿宋" w:hAnsi="仿宋" w:eastAsia="仿宋"/>
          <w:sz w:val="30"/>
          <w:szCs w:val="30"/>
        </w:rPr>
        <w:t>（2.1）</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其中，</w:t>
      </w:r>
      <w:r>
        <w:rPr>
          <w:rFonts w:ascii="仿宋" w:hAnsi="仿宋" w:eastAsia="仿宋"/>
          <w:sz w:val="30"/>
          <w:szCs w:val="30"/>
        </w:rPr>
        <w:object>
          <v:shape id="_x0000_i1026" o:spt="75" type="#_x0000_t75" style="height:21.75pt;width:14.2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ascii="仿宋" w:hAnsi="仿宋" w:eastAsia="仿宋"/>
          <w:sz w:val="30"/>
          <w:szCs w:val="30"/>
        </w:rPr>
        <w:t>为各指标标准差，</w:t>
      </w:r>
      <w:r>
        <w:rPr>
          <w:rFonts w:ascii="仿宋" w:hAnsi="仿宋" w:eastAsia="仿宋"/>
          <w:sz w:val="30"/>
          <w:szCs w:val="30"/>
        </w:rPr>
        <w:object>
          <v:shape id="_x0000_i1027" o:spt="75" type="#_x0000_t75" style="height:21.75pt;width:14.2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eastAsia" w:ascii="仿宋" w:hAnsi="仿宋" w:eastAsia="仿宋"/>
          <w:sz w:val="30"/>
          <w:szCs w:val="30"/>
        </w:rPr>
        <w:t>为各指标均值。然后，对各个指标变异系数进行归一化处理，计算各指标权重：</w:t>
      </w:r>
    </w:p>
    <w:p>
      <w:pPr>
        <w:autoSpaceDE w:val="0"/>
        <w:autoSpaceDN w:val="0"/>
        <w:adjustRightInd w:val="0"/>
        <w:spacing w:line="360" w:lineRule="auto"/>
        <w:ind w:firstLine="600" w:firstLineChars="200"/>
        <w:jc w:val="center"/>
        <w:rPr>
          <w:rFonts w:ascii="仿宋" w:hAnsi="仿宋" w:eastAsia="仿宋"/>
          <w:sz w:val="30"/>
          <w:szCs w:val="30"/>
        </w:rPr>
      </w:pPr>
      <w:r>
        <w:rPr>
          <w:rFonts w:ascii="仿宋" w:hAnsi="仿宋" w:eastAsia="仿宋"/>
          <w:sz w:val="30"/>
          <w:szCs w:val="30"/>
        </w:rPr>
        <w:object>
          <v:shape id="_x0000_i1028" o:spt="75" type="#_x0000_t75" style="height:50.25pt;width:144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仿宋" w:hAnsi="仿宋" w:eastAsia="仿宋"/>
          <w:sz w:val="30"/>
          <w:szCs w:val="30"/>
        </w:rPr>
        <w:t xml:space="preserve">        </w:t>
      </w:r>
      <w:r>
        <w:rPr>
          <w:rFonts w:hint="eastAsia" w:ascii="仿宋" w:hAnsi="仿宋" w:eastAsia="仿宋"/>
          <w:sz w:val="30"/>
          <w:szCs w:val="30"/>
        </w:rPr>
        <w:t>（2.2）</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这个方法是在搜集好四级指标的具体分数后，由课题组自己根据分值结果计算出权重。</w:t>
      </w:r>
    </w:p>
    <w:p>
      <w:pPr>
        <w:pStyle w:val="3"/>
      </w:pPr>
      <w:bookmarkStart w:id="11" w:name="_Toc26185069"/>
      <w:r>
        <w:rPr>
          <w:rFonts w:hint="eastAsia"/>
        </w:rPr>
        <w:t>（三）绩效评价标准</w:t>
      </w:r>
      <w:r>
        <w:t>的确定</w:t>
      </w:r>
      <w:bookmarkEnd w:id="11"/>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绩效评价标准是指衡量绩效目标完成程度的尺度。具体标准有：</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1.</w:t>
      </w:r>
      <w:r>
        <w:rPr>
          <w:rFonts w:hint="eastAsia" w:ascii="仿宋" w:hAnsi="仿宋" w:eastAsia="仿宋"/>
          <w:color w:val="000000" w:themeColor="text1"/>
          <w:kern w:val="0"/>
          <w:sz w:val="28"/>
          <w:szCs w:val="28"/>
          <w14:textFill>
            <w14:solidFill>
              <w14:schemeClr w14:val="tx1"/>
            </w14:solidFill>
          </w14:textFill>
        </w:rPr>
        <w:t>计划标准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是</w:t>
      </w:r>
      <w:r>
        <w:rPr>
          <w:rFonts w:hint="eastAsia" w:ascii="仿宋" w:hAnsi="仿宋" w:eastAsia="仿宋"/>
          <w:color w:val="000000" w:themeColor="text1"/>
          <w:kern w:val="0"/>
          <w:sz w:val="28"/>
          <w:szCs w:val="28"/>
          <w14:textFill>
            <w14:solidFill>
              <w14:schemeClr w14:val="tx1"/>
            </w14:solidFill>
          </w14:textFill>
        </w:rPr>
        <w:t>以</w:t>
      </w:r>
      <w:r>
        <w:rPr>
          <w:rFonts w:ascii="仿宋" w:hAnsi="仿宋" w:eastAsia="仿宋"/>
          <w:color w:val="000000" w:themeColor="text1"/>
          <w:kern w:val="0"/>
          <w:sz w:val="28"/>
          <w:szCs w:val="28"/>
          <w14:textFill>
            <w14:solidFill>
              <w14:schemeClr w14:val="tx1"/>
            </w14:solidFill>
          </w14:textFill>
        </w:rPr>
        <w:t>预先</w:t>
      </w:r>
      <w:r>
        <w:rPr>
          <w:rFonts w:hint="eastAsia" w:ascii="仿宋" w:hAnsi="仿宋" w:eastAsia="仿宋"/>
          <w:color w:val="000000" w:themeColor="text1"/>
          <w:kern w:val="0"/>
          <w:sz w:val="28"/>
          <w:szCs w:val="28"/>
          <w14:textFill>
            <w14:solidFill>
              <w14:schemeClr w14:val="tx1"/>
            </w14:solidFill>
          </w14:textFill>
        </w:rPr>
        <w:t>制定</w:t>
      </w:r>
      <w:r>
        <w:rPr>
          <w:rFonts w:ascii="仿宋" w:hAnsi="仿宋" w:eastAsia="仿宋"/>
          <w:color w:val="000000" w:themeColor="text1"/>
          <w:kern w:val="0"/>
          <w:sz w:val="28"/>
          <w:szCs w:val="28"/>
          <w14:textFill>
            <w14:solidFill>
              <w14:schemeClr w14:val="tx1"/>
            </w14:solidFill>
          </w14:textFill>
        </w:rPr>
        <w:t>的目标、</w:t>
      </w:r>
      <w:r>
        <w:rPr>
          <w:rFonts w:hint="eastAsia" w:ascii="仿宋" w:hAnsi="仿宋" w:eastAsia="仿宋"/>
          <w:color w:val="000000" w:themeColor="text1"/>
          <w:kern w:val="0"/>
          <w:sz w:val="28"/>
          <w:szCs w:val="28"/>
          <w14:textFill>
            <w14:solidFill>
              <w14:schemeClr w14:val="tx1"/>
            </w14:solidFill>
          </w14:textFill>
        </w:rPr>
        <w:t>计划</w:t>
      </w:r>
      <w:r>
        <w:rPr>
          <w:rFonts w:ascii="仿宋" w:hAnsi="仿宋" w:eastAsia="仿宋"/>
          <w:color w:val="000000" w:themeColor="text1"/>
          <w:kern w:val="0"/>
          <w:sz w:val="28"/>
          <w:szCs w:val="28"/>
          <w14:textFill>
            <w14:solidFill>
              <w14:schemeClr w14:val="tx1"/>
            </w14:solidFill>
          </w14:textFill>
        </w:rPr>
        <w:t>、预算</w:t>
      </w:r>
      <w:r>
        <w:rPr>
          <w:rFonts w:hint="eastAsia" w:ascii="仿宋" w:hAnsi="仿宋" w:eastAsia="仿宋"/>
          <w:color w:val="000000" w:themeColor="text1"/>
          <w:kern w:val="0"/>
          <w:sz w:val="28"/>
          <w:szCs w:val="28"/>
          <w14:textFill>
            <w14:solidFill>
              <w14:schemeClr w14:val="tx1"/>
            </w14:solidFill>
          </w14:textFill>
        </w:rPr>
        <w:t>、</w:t>
      </w:r>
      <w:r>
        <w:rPr>
          <w:rFonts w:ascii="仿宋" w:hAnsi="仿宋" w:eastAsia="仿宋"/>
          <w:color w:val="000000" w:themeColor="text1"/>
          <w:kern w:val="0"/>
          <w:sz w:val="28"/>
          <w:szCs w:val="28"/>
          <w14:textFill>
            <w14:solidFill>
              <w14:schemeClr w14:val="tx1"/>
            </w14:solidFill>
          </w14:textFill>
        </w:rPr>
        <w:t>指标</w:t>
      </w:r>
      <w:r>
        <w:rPr>
          <w:rFonts w:hint="eastAsia" w:ascii="仿宋" w:hAnsi="仿宋" w:eastAsia="仿宋"/>
          <w:color w:val="000000" w:themeColor="text1"/>
          <w:kern w:val="0"/>
          <w:sz w:val="28"/>
          <w:szCs w:val="28"/>
          <w14:textFill>
            <w14:solidFill>
              <w14:schemeClr w14:val="tx1"/>
            </w14:solidFill>
          </w14:textFill>
        </w:rPr>
        <w:t>等</w:t>
      </w:r>
      <w:r>
        <w:rPr>
          <w:rFonts w:ascii="仿宋" w:hAnsi="仿宋" w:eastAsia="仿宋"/>
          <w:color w:val="000000" w:themeColor="text1"/>
          <w:kern w:val="0"/>
          <w:sz w:val="28"/>
          <w:szCs w:val="28"/>
          <w14:textFill>
            <w14:solidFill>
              <w14:schemeClr w14:val="tx1"/>
            </w14:solidFill>
          </w14:textFill>
        </w:rPr>
        <w:t>数据作为评价的</w:t>
      </w:r>
      <w:r>
        <w:rPr>
          <w:rFonts w:hint="eastAsia" w:ascii="仿宋" w:hAnsi="仿宋" w:eastAsia="仿宋"/>
          <w:color w:val="000000" w:themeColor="text1"/>
          <w:kern w:val="0"/>
          <w:sz w:val="28"/>
          <w:szCs w:val="28"/>
          <w14:textFill>
            <w14:solidFill>
              <w14:schemeClr w14:val="tx1"/>
            </w14:solidFill>
          </w14:textFill>
        </w:rPr>
        <w:t>标准</w:t>
      </w:r>
      <w:r>
        <w:rPr>
          <w:rFonts w:ascii="仿宋" w:hAnsi="仿宋" w:eastAsia="仿宋"/>
          <w:color w:val="000000" w:themeColor="text1"/>
          <w:kern w:val="0"/>
          <w:sz w:val="28"/>
          <w:szCs w:val="28"/>
          <w14:textFill>
            <w14:solidFill>
              <w14:schemeClr w14:val="tx1"/>
            </w14:solidFill>
          </w14:textFill>
        </w:rPr>
        <w:t>。</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2.</w:t>
      </w:r>
      <w:r>
        <w:rPr>
          <w:rFonts w:hint="eastAsia" w:ascii="仿宋" w:hAnsi="仿宋" w:eastAsia="仿宋"/>
          <w:color w:val="000000" w:themeColor="text1"/>
          <w:kern w:val="0"/>
          <w:sz w:val="28"/>
          <w:szCs w:val="28"/>
          <w14:textFill>
            <w14:solidFill>
              <w14:schemeClr w14:val="tx1"/>
            </w14:solidFill>
          </w14:textFill>
        </w:rPr>
        <w:t>行业标准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是</w:t>
      </w:r>
      <w:r>
        <w:rPr>
          <w:rFonts w:ascii="仿宋" w:hAnsi="仿宋" w:eastAsia="仿宋"/>
          <w:color w:val="000000" w:themeColor="text1"/>
          <w:kern w:val="0"/>
          <w:sz w:val="28"/>
          <w:szCs w:val="28"/>
          <w14:textFill>
            <w14:solidFill>
              <w14:schemeClr w14:val="tx1"/>
            </w14:solidFill>
          </w14:textFill>
        </w:rPr>
        <w:t>指参照国家有关部门公布的行业</w:t>
      </w:r>
      <w:r>
        <w:rPr>
          <w:rFonts w:hint="eastAsia" w:ascii="仿宋" w:hAnsi="仿宋" w:eastAsia="仿宋"/>
          <w:color w:val="000000" w:themeColor="text1"/>
          <w:kern w:val="0"/>
          <w:sz w:val="28"/>
          <w:szCs w:val="28"/>
          <w14:textFill>
            <w14:solidFill>
              <w14:schemeClr w14:val="tx1"/>
            </w14:solidFill>
          </w14:textFill>
        </w:rPr>
        <w:t>指标</w:t>
      </w:r>
      <w:r>
        <w:rPr>
          <w:rFonts w:ascii="仿宋" w:hAnsi="仿宋" w:eastAsia="仿宋"/>
          <w:color w:val="000000" w:themeColor="text1"/>
          <w:kern w:val="0"/>
          <w:sz w:val="28"/>
          <w:szCs w:val="28"/>
          <w14:textFill>
            <w14:solidFill>
              <w14:schemeClr w14:val="tx1"/>
            </w14:solidFill>
          </w14:textFill>
        </w:rPr>
        <w:t>数据制定的评价标准。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3.</w:t>
      </w:r>
      <w:r>
        <w:rPr>
          <w:rFonts w:hint="eastAsia" w:ascii="仿宋" w:hAnsi="仿宋" w:eastAsia="仿宋"/>
          <w:color w:val="000000" w:themeColor="text1"/>
          <w:kern w:val="0"/>
          <w:sz w:val="28"/>
          <w:szCs w:val="28"/>
          <w14:textFill>
            <w14:solidFill>
              <w14:schemeClr w14:val="tx1"/>
            </w14:solidFill>
          </w14:textFill>
        </w:rPr>
        <w:t>历史标准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是指</w:t>
      </w:r>
      <w:r>
        <w:rPr>
          <w:rFonts w:ascii="仿宋" w:hAnsi="仿宋" w:eastAsia="仿宋"/>
          <w:color w:val="000000" w:themeColor="text1"/>
          <w:kern w:val="0"/>
          <w:sz w:val="28"/>
          <w:szCs w:val="28"/>
          <w14:textFill>
            <w14:solidFill>
              <w14:schemeClr w14:val="tx1"/>
            </w14:solidFill>
          </w14:textFill>
        </w:rPr>
        <w:t>参照同类指标</w:t>
      </w:r>
      <w:r>
        <w:rPr>
          <w:rFonts w:hint="eastAsia" w:ascii="仿宋" w:hAnsi="仿宋" w:eastAsia="仿宋"/>
          <w:color w:val="000000" w:themeColor="text1"/>
          <w:kern w:val="0"/>
          <w:sz w:val="28"/>
          <w:szCs w:val="28"/>
          <w14:textFill>
            <w14:solidFill>
              <w14:schemeClr w14:val="tx1"/>
            </w14:solidFill>
          </w14:textFill>
        </w:rPr>
        <w:t>的</w:t>
      </w:r>
      <w:r>
        <w:rPr>
          <w:rFonts w:ascii="仿宋" w:hAnsi="仿宋" w:eastAsia="仿宋"/>
          <w:color w:val="000000" w:themeColor="text1"/>
          <w:kern w:val="0"/>
          <w:sz w:val="28"/>
          <w:szCs w:val="28"/>
          <w14:textFill>
            <w14:solidFill>
              <w14:schemeClr w14:val="tx1"/>
            </w14:solidFill>
          </w14:textFill>
        </w:rPr>
        <w:t>历史数据制定的评价标准。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4.</w:t>
      </w:r>
      <w:r>
        <w:rPr>
          <w:rFonts w:hint="eastAsia" w:ascii="仿宋" w:hAnsi="仿宋" w:eastAsia="仿宋"/>
          <w:color w:val="000000" w:themeColor="text1"/>
          <w:kern w:val="0"/>
          <w:sz w:val="28"/>
          <w:szCs w:val="28"/>
          <w14:textFill>
            <w14:solidFill>
              <w14:schemeClr w14:val="tx1"/>
            </w14:solidFill>
          </w14:textFill>
        </w:rPr>
        <w:t>以经验数据与常识确认的标准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5.</w:t>
      </w:r>
      <w:r>
        <w:rPr>
          <w:rFonts w:hint="eastAsia" w:ascii="仿宋" w:hAnsi="仿宋" w:eastAsia="仿宋"/>
          <w:color w:val="000000" w:themeColor="text1"/>
          <w:kern w:val="0"/>
          <w:sz w:val="28"/>
          <w:szCs w:val="28"/>
          <w14:textFill>
            <w14:solidFill>
              <w14:schemeClr w14:val="tx1"/>
            </w14:solidFill>
          </w14:textFill>
        </w:rPr>
        <w:t>其他财政部门认可的标准</w:t>
      </w:r>
    </w:p>
    <w:p>
      <w:pPr>
        <w:pStyle w:val="3"/>
      </w:pPr>
      <w:bookmarkStart w:id="12" w:name="_Toc26185070"/>
      <w:r>
        <w:rPr>
          <w:rFonts w:hint="eastAsia"/>
        </w:rPr>
        <w:t>（四）绩效评价指标体系</w:t>
      </w:r>
      <w:r>
        <w:t>及评分标准</w:t>
      </w:r>
      <w:bookmarkEnd w:id="12"/>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1. 绩效评价指标体系</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根据此次</w:t>
      </w:r>
      <w:r>
        <w:rPr>
          <w:rFonts w:ascii="仿宋" w:hAnsi="仿宋" w:eastAsia="仿宋"/>
          <w:sz w:val="28"/>
          <w:szCs w:val="28"/>
        </w:rPr>
        <w:t>评价的</w:t>
      </w:r>
      <w:r>
        <w:rPr>
          <w:rFonts w:hint="eastAsia" w:ascii="仿宋" w:hAnsi="仿宋" w:eastAsia="仿宋"/>
          <w:sz w:val="28"/>
          <w:szCs w:val="28"/>
        </w:rPr>
        <w:t>10个</w:t>
      </w:r>
      <w:r>
        <w:rPr>
          <w:rFonts w:ascii="仿宋" w:hAnsi="仿宋" w:eastAsia="仿宋"/>
          <w:sz w:val="28"/>
          <w:szCs w:val="28"/>
        </w:rPr>
        <w:t>重点专项的特点，按照</w:t>
      </w:r>
      <w:r>
        <w:rPr>
          <w:rFonts w:hint="eastAsia" w:ascii="仿宋" w:hAnsi="仿宋" w:eastAsia="仿宋"/>
          <w:sz w:val="28"/>
          <w:szCs w:val="28"/>
        </w:rPr>
        <w:t>评价</w:t>
      </w:r>
      <w:r>
        <w:rPr>
          <w:rFonts w:ascii="仿宋" w:hAnsi="仿宋" w:eastAsia="仿宋"/>
          <w:sz w:val="28"/>
          <w:szCs w:val="28"/>
        </w:rPr>
        <w:t>重点、</w:t>
      </w:r>
      <w:r>
        <w:rPr>
          <w:rFonts w:hint="eastAsia" w:ascii="仿宋" w:hAnsi="仿宋" w:eastAsia="仿宋"/>
          <w:sz w:val="28"/>
          <w:szCs w:val="28"/>
        </w:rPr>
        <w:t>兼顾</w:t>
      </w:r>
      <w:r>
        <w:rPr>
          <w:rFonts w:ascii="仿宋" w:hAnsi="仿宋" w:eastAsia="仿宋"/>
          <w:sz w:val="28"/>
          <w:szCs w:val="28"/>
        </w:rPr>
        <w:t>一般的原则，</w:t>
      </w:r>
      <w:r>
        <w:rPr>
          <w:rFonts w:hint="eastAsia" w:ascii="仿宋" w:hAnsi="仿宋" w:eastAsia="仿宋"/>
          <w:sz w:val="28"/>
          <w:szCs w:val="28"/>
        </w:rPr>
        <w:t>依</w:t>
      </w:r>
      <w:r>
        <w:rPr>
          <w:rFonts w:ascii="仿宋" w:hAnsi="仿宋" w:eastAsia="仿宋"/>
          <w:sz w:val="28"/>
          <w:szCs w:val="28"/>
        </w:rPr>
        <w:t>各</w:t>
      </w:r>
      <w:r>
        <w:rPr>
          <w:rFonts w:hint="eastAsia" w:ascii="仿宋" w:hAnsi="仿宋" w:eastAsia="仿宋"/>
          <w:sz w:val="28"/>
          <w:szCs w:val="28"/>
        </w:rPr>
        <w:t>专项涉及</w:t>
      </w:r>
      <w:r>
        <w:rPr>
          <w:rFonts w:ascii="仿宋" w:hAnsi="仿宋" w:eastAsia="仿宋"/>
          <w:sz w:val="28"/>
          <w:szCs w:val="28"/>
        </w:rPr>
        <w:t>的行业、工作内容及</w:t>
      </w:r>
      <w:r>
        <w:rPr>
          <w:rFonts w:hint="eastAsia" w:ascii="仿宋" w:hAnsi="仿宋" w:eastAsia="仿宋"/>
          <w:sz w:val="28"/>
          <w:szCs w:val="28"/>
        </w:rPr>
        <w:t>评价</w:t>
      </w:r>
      <w:r>
        <w:rPr>
          <w:rFonts w:ascii="仿宋" w:hAnsi="仿宋" w:eastAsia="仿宋"/>
          <w:sz w:val="28"/>
          <w:szCs w:val="28"/>
        </w:rPr>
        <w:t>的</w:t>
      </w:r>
      <w:r>
        <w:rPr>
          <w:rFonts w:hint="eastAsia" w:ascii="仿宋" w:hAnsi="仿宋" w:eastAsia="仿宋"/>
          <w:sz w:val="28"/>
          <w:szCs w:val="28"/>
        </w:rPr>
        <w:t>具体内容</w:t>
      </w:r>
      <w:r>
        <w:rPr>
          <w:rFonts w:ascii="仿宋" w:hAnsi="仿宋" w:eastAsia="仿宋"/>
          <w:sz w:val="28"/>
          <w:szCs w:val="28"/>
        </w:rPr>
        <w:t>进行设计</w:t>
      </w:r>
      <w:r>
        <w:rPr>
          <w:rFonts w:hint="eastAsia" w:ascii="仿宋" w:hAnsi="仿宋" w:eastAsia="仿宋"/>
          <w:sz w:val="28"/>
          <w:szCs w:val="28"/>
        </w:rPr>
        <w:t>。具体</w:t>
      </w:r>
      <w:r>
        <w:rPr>
          <w:rFonts w:ascii="仿宋" w:hAnsi="仿宋" w:eastAsia="仿宋"/>
          <w:sz w:val="28"/>
          <w:szCs w:val="28"/>
        </w:rPr>
        <w:t>的指标体系分为</w:t>
      </w:r>
      <w:r>
        <w:rPr>
          <w:rFonts w:hint="eastAsia" w:ascii="仿宋" w:hAnsi="仿宋" w:eastAsia="仿宋"/>
          <w:sz w:val="28"/>
          <w:szCs w:val="28"/>
        </w:rPr>
        <w:t>三</w:t>
      </w:r>
      <w:r>
        <w:rPr>
          <w:rFonts w:ascii="仿宋" w:hAnsi="仿宋" w:eastAsia="仿宋"/>
          <w:sz w:val="28"/>
          <w:szCs w:val="28"/>
        </w:rPr>
        <w:t>级，</w:t>
      </w:r>
      <w:r>
        <w:rPr>
          <w:rFonts w:hint="eastAsia" w:ascii="仿宋" w:hAnsi="仿宋" w:eastAsia="仿宋"/>
          <w:sz w:val="28"/>
          <w:szCs w:val="28"/>
        </w:rPr>
        <w:t>其中</w:t>
      </w:r>
      <w:r>
        <w:rPr>
          <w:rFonts w:ascii="仿宋" w:hAnsi="仿宋" w:eastAsia="仿宋"/>
          <w:sz w:val="28"/>
          <w:szCs w:val="28"/>
        </w:rPr>
        <w:t>一级指标</w:t>
      </w:r>
      <w:r>
        <w:rPr>
          <w:rFonts w:hint="eastAsia" w:ascii="仿宋" w:hAnsi="仿宋" w:eastAsia="仿宋"/>
          <w:sz w:val="28"/>
          <w:szCs w:val="28"/>
        </w:rPr>
        <w:t>为立项</w:t>
      </w:r>
      <w:r>
        <w:rPr>
          <w:rFonts w:ascii="仿宋" w:hAnsi="仿宋" w:eastAsia="仿宋"/>
          <w:sz w:val="28"/>
          <w:szCs w:val="28"/>
        </w:rPr>
        <w:t>与决策、投入与过程管理、产出</w:t>
      </w:r>
      <w:r>
        <w:rPr>
          <w:rFonts w:hint="eastAsia" w:ascii="仿宋" w:hAnsi="仿宋" w:eastAsia="仿宋"/>
          <w:sz w:val="28"/>
          <w:szCs w:val="28"/>
        </w:rPr>
        <w:t>与</w:t>
      </w:r>
      <w:r>
        <w:rPr>
          <w:rFonts w:ascii="仿宋" w:hAnsi="仿宋" w:eastAsia="仿宋"/>
          <w:sz w:val="28"/>
          <w:szCs w:val="28"/>
        </w:rPr>
        <w:t>绩效等</w:t>
      </w:r>
      <w:r>
        <w:rPr>
          <w:rFonts w:hint="eastAsia" w:ascii="仿宋" w:hAnsi="仿宋" w:eastAsia="仿宋"/>
          <w:sz w:val="28"/>
          <w:szCs w:val="28"/>
        </w:rPr>
        <w:t>；</w:t>
      </w:r>
      <w:r>
        <w:rPr>
          <w:rFonts w:ascii="仿宋" w:hAnsi="仿宋" w:eastAsia="仿宋"/>
          <w:sz w:val="28"/>
          <w:szCs w:val="28"/>
        </w:rPr>
        <w:t>二级指标为</w:t>
      </w:r>
      <w:r>
        <w:rPr>
          <w:rFonts w:hint="eastAsia" w:ascii="仿宋" w:hAnsi="仿宋" w:eastAsia="仿宋"/>
          <w:sz w:val="28"/>
          <w:szCs w:val="28"/>
        </w:rPr>
        <w:t>一级指标</w:t>
      </w:r>
      <w:r>
        <w:rPr>
          <w:rFonts w:ascii="仿宋" w:hAnsi="仿宋" w:eastAsia="仿宋"/>
          <w:sz w:val="28"/>
          <w:szCs w:val="28"/>
        </w:rPr>
        <w:t>的细化，</w:t>
      </w:r>
      <w:r>
        <w:rPr>
          <w:rFonts w:hint="eastAsia" w:ascii="仿宋" w:hAnsi="仿宋" w:eastAsia="仿宋"/>
          <w:sz w:val="28"/>
          <w:szCs w:val="28"/>
        </w:rPr>
        <w:t>而</w:t>
      </w:r>
      <w:r>
        <w:rPr>
          <w:rFonts w:ascii="仿宋" w:hAnsi="仿宋" w:eastAsia="仿宋"/>
          <w:sz w:val="28"/>
          <w:szCs w:val="28"/>
        </w:rPr>
        <w:t>三级指标</w:t>
      </w:r>
      <w:r>
        <w:rPr>
          <w:rFonts w:hint="eastAsia" w:ascii="仿宋" w:hAnsi="仿宋" w:eastAsia="仿宋"/>
          <w:sz w:val="28"/>
          <w:szCs w:val="28"/>
        </w:rPr>
        <w:t>则</w:t>
      </w:r>
      <w:r>
        <w:rPr>
          <w:rFonts w:ascii="仿宋" w:hAnsi="仿宋" w:eastAsia="仿宋"/>
          <w:sz w:val="28"/>
          <w:szCs w:val="28"/>
        </w:rPr>
        <w:t>是对应具体考评的内容与对象</w:t>
      </w:r>
      <w:r>
        <w:rPr>
          <w:rFonts w:hint="eastAsia" w:ascii="仿宋" w:hAnsi="仿宋" w:eastAsia="仿宋"/>
          <w:sz w:val="28"/>
          <w:szCs w:val="28"/>
        </w:rPr>
        <w:t>，并对应</w:t>
      </w:r>
      <w:r>
        <w:rPr>
          <w:rFonts w:ascii="仿宋" w:hAnsi="仿宋" w:eastAsia="仿宋"/>
          <w:sz w:val="28"/>
          <w:szCs w:val="28"/>
        </w:rPr>
        <w:t>相应的权重。</w:t>
      </w:r>
      <w:r>
        <w:rPr>
          <w:rFonts w:hint="eastAsia" w:ascii="仿宋" w:hAnsi="仿宋" w:eastAsia="仿宋"/>
          <w:sz w:val="28"/>
          <w:szCs w:val="28"/>
        </w:rPr>
        <w:t>具体</w:t>
      </w:r>
      <w:r>
        <w:rPr>
          <w:rFonts w:ascii="仿宋" w:hAnsi="仿宋" w:eastAsia="仿宋"/>
          <w:sz w:val="28"/>
          <w:szCs w:val="28"/>
        </w:rPr>
        <w:t>为：</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（1）立项</w:t>
      </w:r>
      <w:r>
        <w:rPr>
          <w:rFonts w:ascii="仿宋" w:hAnsi="仿宋" w:eastAsia="仿宋"/>
          <w:sz w:val="28"/>
          <w:szCs w:val="28"/>
        </w:rPr>
        <w:t>与决策</w:t>
      </w:r>
    </w:p>
    <w:p>
      <w:pPr>
        <w:adjustRightInd w:val="0"/>
        <w:snapToGrid w:val="0"/>
        <w:spacing w:line="560" w:lineRule="exact"/>
        <w:ind w:firstLine="574" w:firstLineChars="205"/>
        <w:contextualSpacing/>
        <w:rPr>
          <w:rFonts w:ascii="仿宋" w:hAnsi="仿宋" w:eastAsia="仿宋"/>
          <w:sz w:val="28"/>
          <w:szCs w:val="28"/>
        </w:rPr>
      </w:pPr>
      <w:r>
        <w:rPr>
          <w:rFonts w:ascii="仿宋" w:hAnsi="仿宋" w:eastAsia="仿宋"/>
          <w:sz w:val="28"/>
          <w:szCs w:val="28"/>
        </w:rPr>
        <w:t>立项与决策</w:t>
      </w:r>
      <w:r>
        <w:rPr>
          <w:rFonts w:hint="eastAsia" w:ascii="仿宋" w:hAnsi="仿宋" w:eastAsia="仿宋"/>
          <w:sz w:val="28"/>
          <w:szCs w:val="28"/>
        </w:rPr>
        <w:t>一级</w:t>
      </w:r>
      <w:r>
        <w:rPr>
          <w:rFonts w:ascii="仿宋" w:hAnsi="仿宋" w:eastAsia="仿宋"/>
          <w:sz w:val="28"/>
          <w:szCs w:val="28"/>
        </w:rPr>
        <w:t>指标项目共设战略目标的适应性</w:t>
      </w:r>
      <w:r>
        <w:rPr>
          <w:rFonts w:hint="eastAsia" w:ascii="仿宋" w:hAnsi="仿宋" w:eastAsia="仿宋"/>
          <w:sz w:val="28"/>
          <w:szCs w:val="28"/>
        </w:rPr>
        <w:t>、</w:t>
      </w:r>
      <w:r>
        <w:rPr>
          <w:rFonts w:ascii="仿宋" w:hAnsi="仿宋" w:eastAsia="仿宋"/>
          <w:sz w:val="28"/>
          <w:szCs w:val="28"/>
        </w:rPr>
        <w:t>立项合理性等</w:t>
      </w:r>
      <w:r>
        <w:rPr>
          <w:rFonts w:hint="eastAsia" w:ascii="仿宋" w:hAnsi="仿宋" w:eastAsia="仿宋"/>
          <w:sz w:val="28"/>
          <w:szCs w:val="28"/>
        </w:rPr>
        <w:t>2个</w:t>
      </w:r>
      <w:r>
        <w:rPr>
          <w:rFonts w:ascii="仿宋" w:hAnsi="仿宋" w:eastAsia="仿宋"/>
          <w:sz w:val="28"/>
          <w:szCs w:val="28"/>
        </w:rPr>
        <w:t>二级指标，</w:t>
      </w:r>
      <w:r>
        <w:rPr>
          <w:rFonts w:hint="eastAsia" w:ascii="仿宋" w:hAnsi="仿宋" w:eastAsia="仿宋"/>
          <w:sz w:val="28"/>
          <w:szCs w:val="28"/>
        </w:rPr>
        <w:t>5个三级</w:t>
      </w:r>
      <w:r>
        <w:rPr>
          <w:rFonts w:ascii="仿宋" w:hAnsi="仿宋" w:eastAsia="仿宋"/>
          <w:sz w:val="28"/>
          <w:szCs w:val="28"/>
        </w:rPr>
        <w:t>指标。</w:t>
      </w:r>
      <w:r>
        <w:rPr>
          <w:rFonts w:hint="eastAsia" w:ascii="仿宋" w:hAnsi="仿宋" w:eastAsia="仿宋"/>
          <w:sz w:val="28"/>
          <w:szCs w:val="28"/>
        </w:rPr>
        <w:t>具体为</w:t>
      </w:r>
      <w:r>
        <w:rPr>
          <w:rFonts w:ascii="仿宋" w:hAnsi="仿宋" w:eastAsia="仿宋"/>
          <w:sz w:val="28"/>
          <w:szCs w:val="28"/>
        </w:rPr>
        <w:t>：战略目标的适应性</w:t>
      </w:r>
      <w:r>
        <w:rPr>
          <w:rFonts w:hint="eastAsia" w:ascii="仿宋" w:hAnsi="仿宋" w:eastAsia="仿宋"/>
          <w:sz w:val="28"/>
          <w:szCs w:val="28"/>
        </w:rPr>
        <w:t>下</w:t>
      </w:r>
      <w:r>
        <w:rPr>
          <w:rFonts w:ascii="仿宋" w:hAnsi="仿宋" w:eastAsia="仿宋"/>
          <w:sz w:val="28"/>
          <w:szCs w:val="28"/>
        </w:rPr>
        <w:t>设项目与战略目标（</w:t>
      </w:r>
      <w:r>
        <w:rPr>
          <w:rFonts w:hint="eastAsia" w:ascii="仿宋" w:hAnsi="仿宋" w:eastAsia="仿宋"/>
          <w:sz w:val="28"/>
          <w:szCs w:val="28"/>
        </w:rPr>
        <w:t>部门</w:t>
      </w:r>
      <w:r>
        <w:rPr>
          <w:rFonts w:ascii="仿宋" w:hAnsi="仿宋" w:eastAsia="仿宋"/>
          <w:sz w:val="28"/>
          <w:szCs w:val="28"/>
        </w:rPr>
        <w:t>职能）</w:t>
      </w:r>
      <w:r>
        <w:rPr>
          <w:rFonts w:hint="eastAsia" w:ascii="仿宋" w:hAnsi="仿宋" w:eastAsia="仿宋"/>
          <w:sz w:val="28"/>
          <w:szCs w:val="28"/>
        </w:rPr>
        <w:t>的</w:t>
      </w:r>
      <w:r>
        <w:rPr>
          <w:rFonts w:ascii="仿宋" w:hAnsi="仿宋" w:eastAsia="仿宋"/>
          <w:sz w:val="28"/>
          <w:szCs w:val="28"/>
        </w:rPr>
        <w:t>适应性1个三级指标</w:t>
      </w:r>
      <w:r>
        <w:rPr>
          <w:rFonts w:hint="eastAsia" w:ascii="仿宋" w:hAnsi="仿宋" w:eastAsia="仿宋"/>
          <w:sz w:val="28"/>
          <w:szCs w:val="28"/>
        </w:rPr>
        <w:t>）；立项</w:t>
      </w:r>
      <w:r>
        <w:rPr>
          <w:rFonts w:ascii="仿宋" w:hAnsi="仿宋" w:eastAsia="仿宋"/>
          <w:sz w:val="28"/>
          <w:szCs w:val="28"/>
        </w:rPr>
        <w:t>合理性</w:t>
      </w:r>
      <w:r>
        <w:rPr>
          <w:rFonts w:hint="eastAsia" w:ascii="仿宋" w:hAnsi="仿宋" w:eastAsia="仿宋"/>
          <w:sz w:val="28"/>
          <w:szCs w:val="28"/>
        </w:rPr>
        <w:t>下</w:t>
      </w:r>
      <w:r>
        <w:rPr>
          <w:rFonts w:ascii="仿宋" w:hAnsi="仿宋" w:eastAsia="仿宋"/>
          <w:sz w:val="28"/>
          <w:szCs w:val="28"/>
        </w:rPr>
        <w:t>设立项的规范性、立项依据的</w:t>
      </w:r>
      <w:r>
        <w:rPr>
          <w:rFonts w:hint="eastAsia" w:ascii="仿宋" w:hAnsi="仿宋" w:eastAsia="仿宋"/>
          <w:sz w:val="28"/>
          <w:szCs w:val="28"/>
        </w:rPr>
        <w:t>充分</w:t>
      </w:r>
      <w:r>
        <w:rPr>
          <w:rFonts w:ascii="仿宋" w:hAnsi="仿宋" w:eastAsia="仿宋"/>
          <w:sz w:val="28"/>
          <w:szCs w:val="28"/>
        </w:rPr>
        <w:t>性、绩效目标的</w:t>
      </w:r>
      <w:r>
        <w:rPr>
          <w:rFonts w:hint="eastAsia" w:ascii="仿宋" w:hAnsi="仿宋" w:eastAsia="仿宋"/>
          <w:sz w:val="28"/>
          <w:szCs w:val="28"/>
        </w:rPr>
        <w:t>合理性</w:t>
      </w:r>
      <w:r>
        <w:rPr>
          <w:rFonts w:ascii="仿宋" w:hAnsi="仿宋" w:eastAsia="仿宋"/>
          <w:sz w:val="28"/>
          <w:szCs w:val="28"/>
        </w:rPr>
        <w:t>、绩效指标的明确性等</w:t>
      </w:r>
      <w:r>
        <w:rPr>
          <w:rFonts w:hint="eastAsia" w:ascii="仿宋" w:hAnsi="仿宋" w:eastAsia="仿宋"/>
          <w:sz w:val="28"/>
          <w:szCs w:val="28"/>
        </w:rPr>
        <w:t>4个</w:t>
      </w:r>
      <w:r>
        <w:rPr>
          <w:rFonts w:ascii="仿宋" w:hAnsi="仿宋" w:eastAsia="仿宋"/>
          <w:sz w:val="28"/>
          <w:szCs w:val="28"/>
        </w:rPr>
        <w:t>三级指标</w:t>
      </w:r>
      <w:r>
        <w:rPr>
          <w:rFonts w:hint="eastAsia" w:ascii="仿宋" w:hAnsi="仿宋" w:eastAsia="仿宋"/>
          <w:sz w:val="28"/>
          <w:szCs w:val="28"/>
        </w:rPr>
        <w:t>。</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（2）投入</w:t>
      </w:r>
      <w:r>
        <w:rPr>
          <w:rFonts w:ascii="仿宋" w:hAnsi="仿宋" w:eastAsia="仿宋"/>
          <w:sz w:val="28"/>
          <w:szCs w:val="28"/>
        </w:rPr>
        <w:t>与过程</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投入与</w:t>
      </w:r>
      <w:r>
        <w:rPr>
          <w:rFonts w:ascii="仿宋" w:hAnsi="仿宋" w:eastAsia="仿宋"/>
          <w:sz w:val="28"/>
          <w:szCs w:val="28"/>
        </w:rPr>
        <w:t>过程</w:t>
      </w:r>
      <w:r>
        <w:rPr>
          <w:rFonts w:hint="eastAsia" w:ascii="仿宋" w:hAnsi="仿宋" w:eastAsia="仿宋"/>
          <w:sz w:val="28"/>
          <w:szCs w:val="28"/>
        </w:rPr>
        <w:t>一级</w:t>
      </w:r>
      <w:r>
        <w:rPr>
          <w:rFonts w:ascii="仿宋" w:hAnsi="仿宋" w:eastAsia="仿宋"/>
          <w:sz w:val="28"/>
          <w:szCs w:val="28"/>
        </w:rPr>
        <w:t>指标项目共设</w:t>
      </w:r>
      <w:r>
        <w:rPr>
          <w:rFonts w:hint="eastAsia" w:ascii="仿宋" w:hAnsi="仿宋" w:eastAsia="仿宋"/>
          <w:sz w:val="28"/>
          <w:szCs w:val="28"/>
        </w:rPr>
        <w:t>资金管理、</w:t>
      </w:r>
      <w:r>
        <w:rPr>
          <w:rFonts w:ascii="仿宋" w:hAnsi="仿宋" w:eastAsia="仿宋"/>
          <w:sz w:val="28"/>
          <w:szCs w:val="28"/>
        </w:rPr>
        <w:t>财务管理、实施管理</w:t>
      </w:r>
      <w:r>
        <w:rPr>
          <w:rFonts w:hint="eastAsia" w:ascii="仿宋" w:hAnsi="仿宋" w:eastAsia="仿宋"/>
          <w:sz w:val="28"/>
          <w:szCs w:val="28"/>
        </w:rPr>
        <w:t>3</w:t>
      </w:r>
      <w:r>
        <w:rPr>
          <w:rFonts w:ascii="仿宋" w:hAnsi="仿宋" w:eastAsia="仿宋"/>
          <w:sz w:val="28"/>
          <w:szCs w:val="28"/>
        </w:rPr>
        <w:t>个二级指标</w:t>
      </w:r>
      <w:r>
        <w:rPr>
          <w:rFonts w:hint="eastAsia" w:ascii="仿宋" w:hAnsi="仿宋" w:eastAsia="仿宋"/>
          <w:sz w:val="28"/>
          <w:szCs w:val="28"/>
        </w:rPr>
        <w:t>、10个三级</w:t>
      </w:r>
      <w:r>
        <w:rPr>
          <w:rFonts w:ascii="仿宋" w:hAnsi="仿宋" w:eastAsia="仿宋"/>
          <w:sz w:val="28"/>
          <w:szCs w:val="28"/>
        </w:rPr>
        <w:t>指标</w:t>
      </w:r>
      <w:r>
        <w:rPr>
          <w:rFonts w:hint="eastAsia" w:ascii="仿宋" w:hAnsi="仿宋" w:eastAsia="仿宋"/>
          <w:sz w:val="28"/>
          <w:szCs w:val="28"/>
        </w:rPr>
        <w:t>。具体为</w:t>
      </w:r>
      <w:r>
        <w:rPr>
          <w:rFonts w:ascii="仿宋" w:hAnsi="仿宋" w:eastAsia="仿宋"/>
          <w:sz w:val="28"/>
          <w:szCs w:val="28"/>
        </w:rPr>
        <w:t>：</w:t>
      </w:r>
      <w:r>
        <w:rPr>
          <w:rFonts w:hint="eastAsia" w:ascii="仿宋" w:hAnsi="仿宋" w:eastAsia="仿宋"/>
          <w:sz w:val="28"/>
          <w:szCs w:val="28"/>
        </w:rPr>
        <w:t>资金管理下</w:t>
      </w:r>
      <w:r>
        <w:rPr>
          <w:rFonts w:ascii="仿宋" w:hAnsi="仿宋" w:eastAsia="仿宋"/>
          <w:sz w:val="28"/>
          <w:szCs w:val="28"/>
        </w:rPr>
        <w:t>设</w:t>
      </w:r>
      <w:r>
        <w:rPr>
          <w:rFonts w:hint="eastAsia" w:ascii="仿宋" w:hAnsi="仿宋" w:eastAsia="仿宋"/>
          <w:sz w:val="28"/>
          <w:szCs w:val="28"/>
        </w:rPr>
        <w:t>预算执行率</w:t>
      </w:r>
      <w:r>
        <w:rPr>
          <w:rFonts w:ascii="仿宋" w:hAnsi="仿宋" w:eastAsia="仿宋"/>
          <w:sz w:val="28"/>
          <w:szCs w:val="28"/>
        </w:rPr>
        <w:t>、预算资金到位率、</w:t>
      </w:r>
      <w:r>
        <w:rPr>
          <w:rFonts w:hint="eastAsia" w:ascii="仿宋" w:hAnsi="仿宋" w:eastAsia="仿宋"/>
          <w:sz w:val="28"/>
          <w:szCs w:val="28"/>
        </w:rPr>
        <w:t>资金</w:t>
      </w:r>
      <w:r>
        <w:rPr>
          <w:rFonts w:ascii="仿宋" w:hAnsi="仿宋" w:eastAsia="仿宋"/>
          <w:sz w:val="28"/>
          <w:szCs w:val="28"/>
        </w:rPr>
        <w:t>到位及时率等</w:t>
      </w:r>
      <w:r>
        <w:rPr>
          <w:rFonts w:hint="eastAsia" w:ascii="仿宋" w:hAnsi="仿宋" w:eastAsia="仿宋"/>
          <w:sz w:val="28"/>
          <w:szCs w:val="28"/>
        </w:rPr>
        <w:t>三</w:t>
      </w:r>
      <w:r>
        <w:rPr>
          <w:rFonts w:ascii="仿宋" w:hAnsi="仿宋" w:eastAsia="仿宋"/>
          <w:sz w:val="28"/>
          <w:szCs w:val="28"/>
        </w:rPr>
        <w:t>个三级指标</w:t>
      </w:r>
      <w:r>
        <w:rPr>
          <w:rFonts w:hint="eastAsia" w:ascii="仿宋" w:hAnsi="仿宋" w:eastAsia="仿宋"/>
          <w:sz w:val="28"/>
          <w:szCs w:val="28"/>
        </w:rPr>
        <w:t>；财务管理：资金使用</w:t>
      </w:r>
      <w:r>
        <w:rPr>
          <w:rFonts w:ascii="仿宋" w:hAnsi="仿宋" w:eastAsia="仿宋"/>
          <w:sz w:val="28"/>
          <w:szCs w:val="28"/>
        </w:rPr>
        <w:t>合</w:t>
      </w:r>
      <w:r>
        <w:rPr>
          <w:rFonts w:hint="eastAsia" w:ascii="仿宋" w:hAnsi="仿宋" w:eastAsia="仿宋"/>
          <w:sz w:val="28"/>
          <w:szCs w:val="28"/>
        </w:rPr>
        <w:t>规</w:t>
      </w:r>
      <w:r>
        <w:rPr>
          <w:rFonts w:ascii="仿宋" w:hAnsi="仿宋" w:eastAsia="仿宋"/>
          <w:sz w:val="28"/>
          <w:szCs w:val="28"/>
        </w:rPr>
        <w:t>性、</w:t>
      </w:r>
      <w:r>
        <w:rPr>
          <w:rFonts w:hint="eastAsia" w:ascii="仿宋" w:hAnsi="仿宋" w:eastAsia="仿宋"/>
          <w:sz w:val="28"/>
          <w:szCs w:val="28"/>
        </w:rPr>
        <w:t>财务（资产）管理制度</w:t>
      </w:r>
      <w:r>
        <w:rPr>
          <w:rFonts w:ascii="仿宋" w:hAnsi="仿宋" w:eastAsia="仿宋"/>
          <w:sz w:val="28"/>
          <w:szCs w:val="28"/>
        </w:rPr>
        <w:t>健全性、</w:t>
      </w:r>
      <w:r>
        <w:rPr>
          <w:rFonts w:hint="eastAsia" w:ascii="仿宋" w:hAnsi="仿宋" w:eastAsia="仿宋"/>
          <w:sz w:val="28"/>
          <w:szCs w:val="28"/>
        </w:rPr>
        <w:t>成本控制情况</w:t>
      </w:r>
      <w:r>
        <w:rPr>
          <w:rFonts w:ascii="仿宋" w:hAnsi="仿宋" w:eastAsia="仿宋"/>
          <w:sz w:val="28"/>
          <w:szCs w:val="28"/>
        </w:rPr>
        <w:t>、</w:t>
      </w:r>
      <w:r>
        <w:rPr>
          <w:rFonts w:hint="eastAsia" w:ascii="仿宋" w:hAnsi="仿宋" w:eastAsia="仿宋"/>
          <w:sz w:val="28"/>
          <w:szCs w:val="28"/>
        </w:rPr>
        <w:t>财务监控</w:t>
      </w:r>
      <w:r>
        <w:rPr>
          <w:rFonts w:ascii="仿宋" w:hAnsi="仿宋" w:eastAsia="仿宋"/>
          <w:sz w:val="28"/>
          <w:szCs w:val="28"/>
        </w:rPr>
        <w:t>的有效性等</w:t>
      </w:r>
      <w:r>
        <w:rPr>
          <w:rFonts w:hint="eastAsia" w:ascii="仿宋" w:hAnsi="仿宋" w:eastAsia="仿宋"/>
          <w:sz w:val="28"/>
          <w:szCs w:val="28"/>
        </w:rPr>
        <w:t>四个</w:t>
      </w:r>
      <w:r>
        <w:rPr>
          <w:rFonts w:ascii="仿宋" w:hAnsi="仿宋" w:eastAsia="仿宋"/>
          <w:sz w:val="28"/>
          <w:szCs w:val="28"/>
        </w:rPr>
        <w:t>三级指标</w:t>
      </w:r>
      <w:r>
        <w:rPr>
          <w:rFonts w:hint="eastAsia" w:ascii="仿宋" w:hAnsi="仿宋" w:eastAsia="仿宋"/>
          <w:sz w:val="28"/>
          <w:szCs w:val="28"/>
        </w:rPr>
        <w:t>；实施</w:t>
      </w:r>
      <w:r>
        <w:rPr>
          <w:rFonts w:ascii="仿宋" w:hAnsi="仿宋" w:eastAsia="仿宋"/>
          <w:sz w:val="28"/>
          <w:szCs w:val="28"/>
        </w:rPr>
        <w:t>管理</w:t>
      </w:r>
      <w:r>
        <w:rPr>
          <w:rFonts w:hint="eastAsia" w:ascii="仿宋" w:hAnsi="仿宋" w:eastAsia="仿宋"/>
          <w:sz w:val="28"/>
          <w:szCs w:val="28"/>
        </w:rPr>
        <w:t>下</w:t>
      </w:r>
      <w:r>
        <w:rPr>
          <w:rFonts w:ascii="仿宋" w:hAnsi="仿宋" w:eastAsia="仿宋"/>
          <w:sz w:val="28"/>
          <w:szCs w:val="28"/>
        </w:rPr>
        <w:t>设</w:t>
      </w:r>
      <w:r>
        <w:rPr>
          <w:rFonts w:hint="eastAsia" w:ascii="仿宋" w:hAnsi="仿宋" w:eastAsia="仿宋"/>
          <w:sz w:val="28"/>
          <w:szCs w:val="28"/>
        </w:rPr>
        <w:t>管理制度</w:t>
      </w:r>
      <w:r>
        <w:rPr>
          <w:rFonts w:ascii="仿宋" w:hAnsi="仿宋" w:eastAsia="仿宋"/>
          <w:sz w:val="28"/>
          <w:szCs w:val="28"/>
        </w:rPr>
        <w:t>的健全性、</w:t>
      </w:r>
      <w:r>
        <w:rPr>
          <w:rFonts w:hint="eastAsia" w:ascii="仿宋" w:hAnsi="仿宋" w:eastAsia="仿宋"/>
          <w:sz w:val="28"/>
          <w:szCs w:val="28"/>
        </w:rPr>
        <w:t>制度</w:t>
      </w:r>
      <w:r>
        <w:rPr>
          <w:rFonts w:ascii="仿宋" w:hAnsi="仿宋" w:eastAsia="仿宋"/>
          <w:sz w:val="28"/>
          <w:szCs w:val="28"/>
        </w:rPr>
        <w:t>执行的有效性、</w:t>
      </w:r>
      <w:r>
        <w:rPr>
          <w:rFonts w:hint="eastAsia" w:ascii="仿宋" w:hAnsi="仿宋" w:eastAsia="仿宋"/>
          <w:sz w:val="28"/>
          <w:szCs w:val="28"/>
        </w:rPr>
        <w:t>项目</w:t>
      </w:r>
      <w:r>
        <w:rPr>
          <w:rFonts w:ascii="仿宋" w:hAnsi="仿宋" w:eastAsia="仿宋"/>
          <w:sz w:val="28"/>
          <w:szCs w:val="28"/>
        </w:rPr>
        <w:t>质量的可控性等三个三级指标</w:t>
      </w:r>
      <w:r>
        <w:rPr>
          <w:rFonts w:hint="eastAsia" w:ascii="仿宋" w:hAnsi="仿宋" w:eastAsia="仿宋"/>
          <w:sz w:val="28"/>
          <w:szCs w:val="28"/>
        </w:rPr>
        <w:t>。</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（3）产出</w:t>
      </w:r>
      <w:r>
        <w:rPr>
          <w:rFonts w:ascii="仿宋" w:hAnsi="仿宋" w:eastAsia="仿宋"/>
          <w:sz w:val="28"/>
          <w:szCs w:val="28"/>
        </w:rPr>
        <w:t>与效果</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产出与</w:t>
      </w:r>
      <w:r>
        <w:rPr>
          <w:rFonts w:ascii="仿宋" w:hAnsi="仿宋" w:eastAsia="仿宋"/>
          <w:sz w:val="28"/>
          <w:szCs w:val="28"/>
        </w:rPr>
        <w:t>效果</w:t>
      </w:r>
      <w:r>
        <w:rPr>
          <w:rFonts w:hint="eastAsia" w:ascii="仿宋" w:hAnsi="仿宋" w:eastAsia="仿宋"/>
          <w:sz w:val="28"/>
          <w:szCs w:val="28"/>
        </w:rPr>
        <w:t>一级</w:t>
      </w:r>
      <w:r>
        <w:rPr>
          <w:rFonts w:ascii="仿宋" w:hAnsi="仿宋" w:eastAsia="仿宋"/>
          <w:sz w:val="28"/>
          <w:szCs w:val="28"/>
        </w:rPr>
        <w:t>指标</w:t>
      </w:r>
      <w:r>
        <w:rPr>
          <w:rFonts w:hint="eastAsia" w:ascii="仿宋" w:hAnsi="仿宋" w:eastAsia="仿宋"/>
          <w:sz w:val="28"/>
          <w:szCs w:val="28"/>
        </w:rPr>
        <w:t>共</w:t>
      </w:r>
      <w:r>
        <w:rPr>
          <w:rFonts w:ascii="仿宋" w:hAnsi="仿宋" w:eastAsia="仿宋"/>
          <w:sz w:val="28"/>
          <w:szCs w:val="28"/>
        </w:rPr>
        <w:t>分为</w:t>
      </w:r>
      <w:r>
        <w:rPr>
          <w:rFonts w:hint="eastAsia" w:ascii="仿宋" w:hAnsi="仿宋" w:eastAsia="仿宋"/>
          <w:sz w:val="28"/>
          <w:szCs w:val="28"/>
        </w:rPr>
        <w:t>产出</w:t>
      </w:r>
      <w:r>
        <w:rPr>
          <w:rFonts w:ascii="仿宋" w:hAnsi="仿宋" w:eastAsia="仿宋"/>
          <w:sz w:val="28"/>
          <w:szCs w:val="28"/>
        </w:rPr>
        <w:t>与结果、</w:t>
      </w:r>
      <w:r>
        <w:rPr>
          <w:rFonts w:hint="eastAsia" w:ascii="仿宋" w:hAnsi="仿宋" w:eastAsia="仿宋"/>
          <w:sz w:val="28"/>
          <w:szCs w:val="28"/>
        </w:rPr>
        <w:t>效益</w:t>
      </w:r>
      <w:r>
        <w:rPr>
          <w:rFonts w:ascii="仿宋" w:hAnsi="仿宋" w:eastAsia="仿宋"/>
          <w:sz w:val="28"/>
          <w:szCs w:val="28"/>
        </w:rPr>
        <w:t>与满意度、</w:t>
      </w:r>
      <w:r>
        <w:rPr>
          <w:rFonts w:hint="eastAsia" w:ascii="仿宋" w:hAnsi="仿宋" w:eastAsia="仿宋"/>
          <w:sz w:val="28"/>
          <w:szCs w:val="28"/>
        </w:rPr>
        <w:t>能力</w:t>
      </w:r>
      <w:r>
        <w:rPr>
          <w:rFonts w:ascii="仿宋" w:hAnsi="仿宋" w:eastAsia="仿宋"/>
          <w:sz w:val="28"/>
          <w:szCs w:val="28"/>
        </w:rPr>
        <w:t>建设与可持续</w:t>
      </w:r>
      <w:r>
        <w:rPr>
          <w:rFonts w:hint="eastAsia" w:ascii="仿宋" w:hAnsi="仿宋" w:eastAsia="仿宋"/>
          <w:sz w:val="28"/>
          <w:szCs w:val="28"/>
        </w:rPr>
        <w:t>影响</w:t>
      </w:r>
      <w:r>
        <w:rPr>
          <w:rFonts w:ascii="仿宋" w:hAnsi="仿宋" w:eastAsia="仿宋"/>
          <w:sz w:val="28"/>
          <w:szCs w:val="28"/>
        </w:rPr>
        <w:t>等</w:t>
      </w:r>
      <w:r>
        <w:rPr>
          <w:rFonts w:hint="eastAsia" w:ascii="仿宋" w:hAnsi="仿宋" w:eastAsia="仿宋"/>
          <w:sz w:val="28"/>
          <w:szCs w:val="28"/>
        </w:rPr>
        <w:t>3个</w:t>
      </w:r>
      <w:r>
        <w:rPr>
          <w:rFonts w:ascii="仿宋" w:hAnsi="仿宋" w:eastAsia="仿宋"/>
          <w:sz w:val="28"/>
          <w:szCs w:val="28"/>
        </w:rPr>
        <w:t>二级指标，</w:t>
      </w:r>
      <w:r>
        <w:rPr>
          <w:rFonts w:hint="eastAsia" w:ascii="仿宋" w:hAnsi="仿宋" w:eastAsia="仿宋"/>
          <w:sz w:val="28"/>
          <w:szCs w:val="28"/>
        </w:rPr>
        <w:t>10余</w:t>
      </w:r>
      <w:r>
        <w:rPr>
          <w:rFonts w:ascii="仿宋" w:hAnsi="仿宋" w:eastAsia="仿宋"/>
          <w:sz w:val="28"/>
          <w:szCs w:val="28"/>
        </w:rPr>
        <w:t>个三级指标。</w:t>
      </w:r>
      <w:r>
        <w:rPr>
          <w:rFonts w:hint="eastAsia" w:ascii="仿宋" w:hAnsi="仿宋" w:eastAsia="仿宋"/>
          <w:sz w:val="28"/>
          <w:szCs w:val="28"/>
        </w:rPr>
        <w:t>具体为</w:t>
      </w:r>
      <w:r>
        <w:rPr>
          <w:rFonts w:ascii="仿宋" w:hAnsi="仿宋" w:eastAsia="仿宋"/>
          <w:sz w:val="28"/>
          <w:szCs w:val="28"/>
        </w:rPr>
        <w:t>：</w:t>
      </w:r>
      <w:r>
        <w:rPr>
          <w:rFonts w:hint="eastAsia" w:ascii="仿宋" w:hAnsi="仿宋" w:eastAsia="仿宋"/>
          <w:sz w:val="28"/>
          <w:szCs w:val="28"/>
        </w:rPr>
        <w:t>产出与</w:t>
      </w:r>
      <w:r>
        <w:rPr>
          <w:rFonts w:ascii="仿宋" w:hAnsi="仿宋" w:eastAsia="仿宋"/>
          <w:sz w:val="28"/>
          <w:szCs w:val="28"/>
        </w:rPr>
        <w:t>结果共设</w:t>
      </w:r>
      <w:r>
        <w:rPr>
          <w:rFonts w:hint="eastAsia" w:ascii="仿宋" w:hAnsi="仿宋" w:eastAsia="仿宋"/>
          <w:sz w:val="28"/>
          <w:szCs w:val="28"/>
        </w:rPr>
        <w:t>产出数量、产出时效</w:t>
      </w:r>
      <w:r>
        <w:rPr>
          <w:rFonts w:ascii="仿宋" w:hAnsi="仿宋" w:eastAsia="仿宋"/>
          <w:sz w:val="28"/>
          <w:szCs w:val="28"/>
        </w:rPr>
        <w:t>、</w:t>
      </w:r>
      <w:r>
        <w:rPr>
          <w:rFonts w:hint="eastAsia" w:ascii="仿宋" w:hAnsi="仿宋" w:eastAsia="仿宋"/>
          <w:sz w:val="28"/>
          <w:szCs w:val="28"/>
        </w:rPr>
        <w:t>产出</w:t>
      </w:r>
      <w:r>
        <w:rPr>
          <w:rFonts w:ascii="仿宋" w:hAnsi="仿宋" w:eastAsia="仿宋"/>
          <w:sz w:val="28"/>
          <w:szCs w:val="28"/>
        </w:rPr>
        <w:t>质量与成本节约率等</w:t>
      </w:r>
      <w:r>
        <w:rPr>
          <w:rFonts w:hint="eastAsia" w:ascii="仿宋" w:hAnsi="仿宋" w:eastAsia="仿宋"/>
          <w:sz w:val="28"/>
          <w:szCs w:val="28"/>
        </w:rPr>
        <w:t>4</w:t>
      </w:r>
      <w:r>
        <w:rPr>
          <w:rFonts w:ascii="仿宋" w:hAnsi="仿宋" w:eastAsia="仿宋"/>
          <w:sz w:val="28"/>
          <w:szCs w:val="28"/>
        </w:rPr>
        <w:t>个三级指标</w:t>
      </w:r>
      <w:r>
        <w:rPr>
          <w:rFonts w:hint="eastAsia" w:ascii="仿宋" w:hAnsi="仿宋" w:eastAsia="仿宋"/>
          <w:sz w:val="28"/>
          <w:szCs w:val="28"/>
        </w:rPr>
        <w:t>；效益与</w:t>
      </w:r>
      <w:r>
        <w:rPr>
          <w:rFonts w:ascii="仿宋" w:hAnsi="仿宋" w:eastAsia="仿宋"/>
          <w:sz w:val="28"/>
          <w:szCs w:val="28"/>
        </w:rPr>
        <w:t>满意度</w:t>
      </w:r>
      <w:r>
        <w:rPr>
          <w:rFonts w:hint="eastAsia" w:ascii="仿宋" w:hAnsi="仿宋" w:eastAsia="仿宋"/>
          <w:sz w:val="28"/>
          <w:szCs w:val="28"/>
        </w:rPr>
        <w:t>：经济效益</w:t>
      </w:r>
      <w:r>
        <w:rPr>
          <w:rFonts w:ascii="仿宋" w:hAnsi="仿宋" w:eastAsia="仿宋"/>
          <w:sz w:val="28"/>
          <w:szCs w:val="28"/>
        </w:rPr>
        <w:t>、社会效益、环境</w:t>
      </w:r>
      <w:r>
        <w:rPr>
          <w:rFonts w:hint="eastAsia" w:ascii="仿宋" w:hAnsi="仿宋" w:eastAsia="仿宋"/>
          <w:sz w:val="28"/>
          <w:szCs w:val="28"/>
        </w:rPr>
        <w:t>效益</w:t>
      </w:r>
      <w:r>
        <w:rPr>
          <w:rFonts w:ascii="仿宋" w:hAnsi="仿宋" w:eastAsia="仿宋"/>
          <w:sz w:val="28"/>
          <w:szCs w:val="28"/>
        </w:rPr>
        <w:t>与</w:t>
      </w:r>
      <w:r>
        <w:rPr>
          <w:rFonts w:hint="eastAsia" w:ascii="仿宋" w:hAnsi="仿宋" w:eastAsia="仿宋"/>
          <w:sz w:val="28"/>
          <w:szCs w:val="28"/>
        </w:rPr>
        <w:t>满意度</w:t>
      </w:r>
      <w:r>
        <w:rPr>
          <w:rFonts w:ascii="仿宋" w:hAnsi="仿宋" w:eastAsia="仿宋"/>
          <w:sz w:val="28"/>
          <w:szCs w:val="28"/>
        </w:rPr>
        <w:t>等</w:t>
      </w:r>
      <w:r>
        <w:rPr>
          <w:rFonts w:hint="eastAsia" w:ascii="仿宋" w:hAnsi="仿宋" w:eastAsia="仿宋"/>
          <w:sz w:val="28"/>
          <w:szCs w:val="28"/>
        </w:rPr>
        <w:t>4个</w:t>
      </w:r>
      <w:r>
        <w:rPr>
          <w:rFonts w:ascii="仿宋" w:hAnsi="仿宋" w:eastAsia="仿宋"/>
          <w:sz w:val="28"/>
          <w:szCs w:val="28"/>
        </w:rPr>
        <w:t>三级指标，其中经济效益、社会效益与环境效益是项目的具体情况</w:t>
      </w:r>
      <w:r>
        <w:rPr>
          <w:rFonts w:hint="eastAsia" w:ascii="仿宋" w:hAnsi="仿宋" w:eastAsia="仿宋"/>
          <w:sz w:val="28"/>
          <w:szCs w:val="28"/>
        </w:rPr>
        <w:t>而定</w:t>
      </w:r>
      <w:r>
        <w:rPr>
          <w:rFonts w:ascii="仿宋" w:hAnsi="仿宋" w:eastAsia="仿宋"/>
          <w:sz w:val="28"/>
          <w:szCs w:val="28"/>
        </w:rPr>
        <w:t>，有</w:t>
      </w:r>
      <w:r>
        <w:rPr>
          <w:rFonts w:hint="eastAsia" w:ascii="仿宋" w:hAnsi="仿宋" w:eastAsia="仿宋"/>
          <w:sz w:val="28"/>
          <w:szCs w:val="28"/>
        </w:rPr>
        <w:t>的专项资金可能</w:t>
      </w:r>
      <w:r>
        <w:rPr>
          <w:rFonts w:ascii="仿宋" w:hAnsi="仿宋" w:eastAsia="仿宋"/>
          <w:sz w:val="28"/>
          <w:szCs w:val="28"/>
        </w:rPr>
        <w:t>只</w:t>
      </w:r>
      <w:r>
        <w:rPr>
          <w:rFonts w:hint="eastAsia" w:ascii="仿宋" w:hAnsi="仿宋" w:eastAsia="仿宋"/>
          <w:sz w:val="28"/>
          <w:szCs w:val="28"/>
        </w:rPr>
        <w:t>涉及</w:t>
      </w:r>
      <w:r>
        <w:rPr>
          <w:rFonts w:ascii="仿宋" w:hAnsi="仿宋" w:eastAsia="仿宋"/>
          <w:sz w:val="28"/>
          <w:szCs w:val="28"/>
        </w:rPr>
        <w:t>一个效益指标</w:t>
      </w:r>
      <w:r>
        <w:rPr>
          <w:rFonts w:hint="eastAsia" w:ascii="仿宋" w:hAnsi="仿宋" w:eastAsia="仿宋"/>
          <w:sz w:val="28"/>
          <w:szCs w:val="28"/>
        </w:rPr>
        <w:t>，</w:t>
      </w:r>
      <w:r>
        <w:rPr>
          <w:rFonts w:ascii="仿宋" w:hAnsi="仿宋" w:eastAsia="仿宋"/>
          <w:sz w:val="28"/>
          <w:szCs w:val="28"/>
        </w:rPr>
        <w:t>有</w:t>
      </w:r>
      <w:r>
        <w:rPr>
          <w:rFonts w:hint="eastAsia" w:ascii="仿宋" w:hAnsi="仿宋" w:eastAsia="仿宋"/>
          <w:sz w:val="28"/>
          <w:szCs w:val="28"/>
        </w:rPr>
        <w:t>的</w:t>
      </w:r>
      <w:r>
        <w:rPr>
          <w:rFonts w:ascii="仿宋" w:hAnsi="仿宋" w:eastAsia="仿宋"/>
          <w:sz w:val="28"/>
          <w:szCs w:val="28"/>
        </w:rPr>
        <w:t>专项资金可能会</w:t>
      </w:r>
      <w:r>
        <w:rPr>
          <w:rFonts w:hint="eastAsia" w:ascii="仿宋" w:hAnsi="仿宋" w:eastAsia="仿宋"/>
          <w:sz w:val="28"/>
          <w:szCs w:val="28"/>
        </w:rPr>
        <w:t>涉及</w:t>
      </w:r>
      <w:r>
        <w:rPr>
          <w:rFonts w:ascii="仿宋" w:hAnsi="仿宋" w:eastAsia="仿宋"/>
          <w:sz w:val="28"/>
          <w:szCs w:val="28"/>
        </w:rPr>
        <w:t>多个效益指标。</w:t>
      </w:r>
      <w:r>
        <w:rPr>
          <w:rFonts w:hint="eastAsia" w:ascii="仿宋" w:hAnsi="仿宋" w:eastAsia="仿宋"/>
          <w:sz w:val="28"/>
          <w:szCs w:val="28"/>
        </w:rPr>
        <w:t>能力</w:t>
      </w:r>
      <w:r>
        <w:rPr>
          <w:rFonts w:ascii="仿宋" w:hAnsi="仿宋" w:eastAsia="仿宋"/>
          <w:sz w:val="28"/>
          <w:szCs w:val="28"/>
        </w:rPr>
        <w:t>建设</w:t>
      </w:r>
      <w:r>
        <w:rPr>
          <w:rFonts w:hint="eastAsia" w:ascii="仿宋" w:hAnsi="仿宋" w:eastAsia="仿宋"/>
          <w:sz w:val="28"/>
          <w:szCs w:val="28"/>
        </w:rPr>
        <w:t>及</w:t>
      </w:r>
      <w:r>
        <w:rPr>
          <w:rFonts w:ascii="仿宋" w:hAnsi="仿宋" w:eastAsia="仿宋"/>
          <w:sz w:val="28"/>
          <w:szCs w:val="28"/>
        </w:rPr>
        <w:t>可持续影响二级指标下设长效管理</w:t>
      </w:r>
      <w:r>
        <w:rPr>
          <w:rFonts w:hint="eastAsia" w:ascii="仿宋" w:hAnsi="仿宋" w:eastAsia="仿宋"/>
          <w:sz w:val="28"/>
          <w:szCs w:val="28"/>
        </w:rPr>
        <w:t>情况</w:t>
      </w:r>
      <w:r>
        <w:rPr>
          <w:rFonts w:ascii="仿宋" w:hAnsi="仿宋" w:eastAsia="仿宋"/>
          <w:sz w:val="28"/>
          <w:szCs w:val="28"/>
        </w:rPr>
        <w:t>、人力资源</w:t>
      </w:r>
      <w:r>
        <w:rPr>
          <w:rFonts w:hint="eastAsia" w:ascii="仿宋" w:hAnsi="仿宋" w:eastAsia="仿宋"/>
          <w:sz w:val="28"/>
          <w:szCs w:val="28"/>
        </w:rPr>
        <w:t>对</w:t>
      </w:r>
      <w:r>
        <w:rPr>
          <w:rFonts w:ascii="仿宋" w:hAnsi="仿宋" w:eastAsia="仿宋"/>
          <w:sz w:val="28"/>
          <w:szCs w:val="28"/>
        </w:rPr>
        <w:t>项目可持续影响、</w:t>
      </w:r>
      <w:r>
        <w:rPr>
          <w:rFonts w:hint="eastAsia" w:ascii="仿宋" w:hAnsi="仿宋" w:eastAsia="仿宋"/>
          <w:sz w:val="28"/>
          <w:szCs w:val="28"/>
        </w:rPr>
        <w:t>硬件</w:t>
      </w:r>
      <w:r>
        <w:rPr>
          <w:rFonts w:ascii="仿宋" w:hAnsi="仿宋" w:eastAsia="仿宋"/>
          <w:sz w:val="28"/>
          <w:szCs w:val="28"/>
        </w:rPr>
        <w:t>条件对项目发展作用</w:t>
      </w:r>
      <w:r>
        <w:rPr>
          <w:rFonts w:hint="eastAsia" w:ascii="仿宋" w:hAnsi="仿宋" w:eastAsia="仿宋"/>
          <w:sz w:val="28"/>
          <w:szCs w:val="28"/>
        </w:rPr>
        <w:t>及信息</w:t>
      </w:r>
      <w:r>
        <w:rPr>
          <w:rFonts w:ascii="仿宋" w:hAnsi="仿宋" w:eastAsia="仿宋"/>
          <w:sz w:val="28"/>
          <w:szCs w:val="28"/>
        </w:rPr>
        <w:t>共享等</w:t>
      </w:r>
      <w:r>
        <w:rPr>
          <w:rFonts w:hint="eastAsia" w:ascii="仿宋" w:hAnsi="仿宋" w:eastAsia="仿宋"/>
          <w:sz w:val="28"/>
          <w:szCs w:val="28"/>
        </w:rPr>
        <w:t>4个</w:t>
      </w:r>
      <w:r>
        <w:rPr>
          <w:rFonts w:ascii="仿宋" w:hAnsi="仿宋" w:eastAsia="仿宋"/>
          <w:sz w:val="28"/>
          <w:szCs w:val="28"/>
        </w:rPr>
        <w:t>三级指标</w:t>
      </w:r>
      <w:r>
        <w:rPr>
          <w:rFonts w:hint="eastAsia" w:ascii="仿宋" w:hAnsi="仿宋" w:eastAsia="仿宋"/>
          <w:sz w:val="28"/>
          <w:szCs w:val="28"/>
        </w:rPr>
        <w:t>。</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具体</w:t>
      </w:r>
      <w:r>
        <w:rPr>
          <w:rFonts w:ascii="仿宋" w:hAnsi="仿宋" w:eastAsia="仿宋"/>
          <w:sz w:val="28"/>
          <w:szCs w:val="28"/>
        </w:rPr>
        <w:t>的指标体系</w:t>
      </w:r>
      <w:r>
        <w:rPr>
          <w:rFonts w:hint="eastAsia" w:ascii="仿宋" w:hAnsi="仿宋" w:eastAsia="仿宋"/>
          <w:sz w:val="28"/>
          <w:szCs w:val="28"/>
        </w:rPr>
        <w:t>可</w:t>
      </w:r>
      <w:r>
        <w:rPr>
          <w:rFonts w:ascii="仿宋" w:hAnsi="仿宋" w:eastAsia="仿宋"/>
          <w:sz w:val="28"/>
          <w:szCs w:val="28"/>
        </w:rPr>
        <w:t>参见表</w:t>
      </w:r>
      <w:r>
        <w:rPr>
          <w:rFonts w:hint="eastAsia" w:ascii="仿宋" w:hAnsi="仿宋" w:eastAsia="仿宋"/>
          <w:sz w:val="28"/>
          <w:szCs w:val="28"/>
        </w:rPr>
        <w:t>2。</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表2</w:t>
      </w:r>
      <w:r>
        <w:rPr>
          <w:rFonts w:ascii="仿宋" w:hAnsi="仿宋" w:eastAsia="仿宋"/>
          <w:sz w:val="28"/>
          <w:szCs w:val="28"/>
        </w:rPr>
        <w:t>　</w:t>
      </w:r>
      <w:r>
        <w:rPr>
          <w:rFonts w:hint="eastAsia" w:ascii="仿宋" w:hAnsi="仿宋" w:eastAsia="仿宋"/>
          <w:sz w:val="28"/>
          <w:szCs w:val="28"/>
        </w:rPr>
        <w:t xml:space="preserve">  财政预算</w:t>
      </w:r>
      <w:r>
        <w:rPr>
          <w:rFonts w:ascii="仿宋" w:hAnsi="仿宋" w:eastAsia="仿宋"/>
          <w:sz w:val="28"/>
          <w:szCs w:val="28"/>
        </w:rPr>
        <w:t>项目</w:t>
      </w:r>
      <w:r>
        <w:rPr>
          <w:rFonts w:hint="eastAsia" w:ascii="仿宋" w:hAnsi="仿宋" w:eastAsia="仿宋"/>
          <w:sz w:val="28"/>
          <w:szCs w:val="28"/>
        </w:rPr>
        <w:t>绩效情况重点评价</w:t>
      </w:r>
      <w:r>
        <w:rPr>
          <w:rFonts w:ascii="仿宋" w:hAnsi="仿宋" w:eastAsia="仿宋"/>
          <w:sz w:val="28"/>
          <w:szCs w:val="28"/>
        </w:rPr>
        <w:t>指标</w:t>
      </w:r>
      <w:r>
        <w:rPr>
          <w:rFonts w:hint="eastAsia" w:ascii="仿宋" w:hAnsi="仿宋" w:eastAsia="仿宋"/>
          <w:sz w:val="28"/>
          <w:szCs w:val="28"/>
        </w:rPr>
        <w:t>及其</w:t>
      </w:r>
      <w:r>
        <w:rPr>
          <w:rFonts w:ascii="仿宋" w:hAnsi="仿宋" w:eastAsia="仿宋"/>
          <w:sz w:val="28"/>
          <w:szCs w:val="28"/>
        </w:rPr>
        <w:t>权重表</w:t>
      </w:r>
    </w:p>
    <w:tbl>
      <w:tblPr>
        <w:tblStyle w:val="16"/>
        <w:tblW w:w="5558" w:type="pct"/>
        <w:tblCellSpacing w:w="0"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09090"/>
        <w:tblLayout w:type="autofit"/>
        <w:tblCellMar>
          <w:top w:w="0" w:type="dxa"/>
          <w:left w:w="0" w:type="dxa"/>
          <w:bottom w:w="0" w:type="dxa"/>
          <w:right w:w="0" w:type="dxa"/>
        </w:tblCellMar>
      </w:tblPr>
      <w:tblGrid>
        <w:gridCol w:w="1033"/>
        <w:gridCol w:w="1246"/>
        <w:gridCol w:w="1566"/>
        <w:gridCol w:w="1708"/>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09090"/>
          <w:tblCellMar>
            <w:top w:w="0" w:type="dxa"/>
            <w:left w:w="0" w:type="dxa"/>
            <w:bottom w:w="0" w:type="dxa"/>
            <w:right w:w="0" w:type="dxa"/>
          </w:tblCellMar>
        </w:tblPrEx>
        <w:trPr>
          <w:trHeight w:val="1798" w:hRule="atLeast"/>
          <w:tblCellSpacing w:w="0" w:type="dxa"/>
        </w:trPr>
        <w:tc>
          <w:tcPr>
            <w:tcW w:w="1029"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一级指标</w:t>
            </w:r>
          </w:p>
        </w:tc>
        <w:tc>
          <w:tcPr>
            <w:tcW w:w="1242"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权重</w:t>
            </w:r>
          </w:p>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（根据项目具体情况设定）</w:t>
            </w:r>
          </w:p>
        </w:tc>
        <w:tc>
          <w:tcPr>
            <w:tcW w:w="1560"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二级指标</w:t>
            </w:r>
          </w:p>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（可根据项目具体情况局部调整）</w:t>
            </w:r>
          </w:p>
        </w:tc>
        <w:tc>
          <w:tcPr>
            <w:tcW w:w="1702"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三级指标</w:t>
            </w:r>
          </w:p>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（供参考，根据项目具体情况设定）</w:t>
            </w:r>
          </w:p>
        </w:tc>
        <w:tc>
          <w:tcPr>
            <w:tcW w:w="3689"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指标解释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立项与</w:t>
            </w:r>
            <w:r>
              <w:rPr>
                <w:rFonts w:ascii="宋体" w:hAnsi="宋体" w:eastAsia="宋体" w:cs="宋体"/>
                <w:kern w:val="0"/>
                <w:sz w:val="24"/>
                <w:szCs w:val="24"/>
              </w:rPr>
              <w:t>决策</w:t>
            </w:r>
          </w:p>
        </w:tc>
        <w:tc>
          <w:tcPr>
            <w:tcW w:w="1242"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15±5</w:t>
            </w:r>
          </w:p>
        </w:tc>
        <w:tc>
          <w:tcPr>
            <w:tcW w:w="1560"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战略目标适应性</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项目与战略目标（部门职能）的适应性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项目是否能够支持部门目标的实现，是否符合发展政策和优先发展重点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立项合理性</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项目立项的规范性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项目的申请、设立过程是否符合相关要求，立项资料是否齐全，用以反映和考核项目立项的规范情况。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立项依据的充分性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项目立项是否有充分的依据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绩效目标的合理性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项目所设定的绩效目标是否依据充分，是否符合客观实际，用以反映和考核项目绩效目标与项目实施的相符情况。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绩效指标明确性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依据项目申报或执行中绩效目标设定的绩效指标是否清晰、细化、可衡量等，用以反映和考核项目绩效目标与项目实施的相符情况。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投入与过程</w:t>
            </w:r>
          </w:p>
        </w:tc>
        <w:tc>
          <w:tcPr>
            <w:tcW w:w="1242"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20±5</w:t>
            </w: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资金</w:t>
            </w:r>
            <w:r>
              <w:rPr>
                <w:rFonts w:ascii="宋体" w:hAnsi="宋体" w:eastAsia="宋体" w:cs="宋体"/>
                <w:kern w:val="0"/>
                <w:sz w:val="24"/>
                <w:szCs w:val="24"/>
              </w:rPr>
              <w:t>管理</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预算执行率</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预算执行率=实际支出/实际到位预算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预算资金到位率</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到位率=实际到位/计划到位，到位时效主要考察资金是否及时到位，若未及时到位，是否影响项目进度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资金到位及时率</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及时到位资金与应到位资金的比率，用以反映和考核资金落实情况对项目实施的总体保障程度。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财务管理</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资金使用合规性（资金使用情况）</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资金使用是否符合有关制度规定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财务（资产）管理制度健全性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是否按规定建立了财务、资产管理制度、内控制度及其执行情况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成本控制情况</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是否按项目进行成本核算及成本差异情况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财务监控的有效性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项目实施单位是否为保障资金的安全、规范运行而采取了必要的监控措施，用以反映和考核项目实施单位对资金运行的控制情况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实施</w:t>
            </w:r>
            <w:r>
              <w:rPr>
                <w:rFonts w:hint="eastAsia" w:ascii="宋体" w:hAnsi="宋体" w:eastAsia="宋体" w:cs="宋体"/>
                <w:kern w:val="0"/>
                <w:sz w:val="24"/>
                <w:szCs w:val="24"/>
              </w:rPr>
              <w:t>管理</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管理制度的健全性（保证项目实施的制度、措施的建立情况及制度措施的科学性合理性）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项目实施单位的业务管理制度是否健全，用以反映和考核业务管理制度对项目顺利实施的保障情况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制度执行的有效性（相关制度和措施执行情况）</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项目实施是否符合相关业务管理规定，用以反映和考核业务管理制度的有效执行情况。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项目质量的可控性</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项目实施单位是否为达到项目质量要求而采取了必需的措施，用以反映和考核项目实施单位对项目质量的控制情况。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产出</w:t>
            </w:r>
            <w:r>
              <w:rPr>
                <w:rFonts w:ascii="宋体" w:hAnsi="宋体" w:eastAsia="宋体" w:cs="宋体"/>
                <w:kern w:val="0"/>
                <w:sz w:val="24"/>
                <w:szCs w:val="24"/>
              </w:rPr>
              <w:t>与绩效</w:t>
            </w:r>
          </w:p>
        </w:tc>
        <w:tc>
          <w:tcPr>
            <w:tcW w:w="1242"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65±5</w:t>
            </w: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项目产出</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实际完成率（产出数量）</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项目实施的实际产出数与计划产出数的比率，用以反映和考核项目产出数量目标的实现程度。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完成及时率（产出时效）</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项目实际提前完成时间与计划完成时间的比率，用以反映和考核项目产出时效目标的实现程度。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质量达标率（产出质量）</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项目完成的质量达标产出数与实际产出数的比率，用以反映和考核项目的成本节约程度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成本节约率</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完成项目计划工作目标的实际节约成本与计划成本的比率，用以反映和考核项目的成本节约程度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效益与</w:t>
            </w:r>
            <w:r>
              <w:rPr>
                <w:rFonts w:ascii="宋体" w:hAnsi="宋体" w:eastAsia="宋体" w:cs="宋体"/>
                <w:kern w:val="0"/>
                <w:sz w:val="24"/>
                <w:szCs w:val="24"/>
              </w:rPr>
              <w:t>效果</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经济效益</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项目实施对经济发展所带来的直接或间接影响情况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环境效益（生态效应）</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项目实施对生态环境所带来的直接或间接影响情况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社会效益</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项目实施对社会发展所带来的直接或间接影响情况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社会公众或服务对象满意度</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社会公众或服务对象对项目实施效果的满意程度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能力建设及可持续影响</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长效管理情况</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维持项目发展所需要的制度建设及维护费用等落实情况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人力资源对项目可持续影响</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项目实施后人力资源水平改善状况对项目及单位可持续发展的影响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硬件条件对项目发展作用</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项目实施过程中设备条件的改善对项目及单位可持续发展的意义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信息共享情况</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项目实施后的成果及信息与其他部门共享</w:t>
            </w:r>
          </w:p>
        </w:tc>
      </w:tr>
    </w:tbl>
    <w:p>
      <w:pPr>
        <w:adjustRightInd w:val="0"/>
        <w:snapToGrid w:val="0"/>
        <w:spacing w:line="560" w:lineRule="exact"/>
        <w:ind w:firstLine="140" w:firstLineChars="50"/>
        <w:contextualSpacing/>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评分标准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评分标准具体见下：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第一，对于具有标杆性的绩效指标，应当统一采用标杆法打分，比如对满意率、执行率、</w:t>
      </w:r>
      <w:r>
        <w:rPr>
          <w:rFonts w:ascii="仿宋" w:hAnsi="仿宋" w:eastAsia="仿宋"/>
          <w:sz w:val="28"/>
          <w:szCs w:val="28"/>
        </w:rPr>
        <w:t>到位率、</w:t>
      </w:r>
      <w:r>
        <w:rPr>
          <w:rFonts w:hint="eastAsia" w:ascii="仿宋" w:hAnsi="仿宋" w:eastAsia="仿宋"/>
          <w:sz w:val="28"/>
          <w:szCs w:val="28"/>
        </w:rPr>
        <w:t>产出数量、</w:t>
      </w:r>
      <w:r>
        <w:rPr>
          <w:rFonts w:ascii="仿宋" w:hAnsi="仿宋" w:eastAsia="仿宋"/>
          <w:sz w:val="28"/>
          <w:szCs w:val="28"/>
        </w:rPr>
        <w:t>产出时效、产出质量</w:t>
      </w:r>
      <w:r>
        <w:rPr>
          <w:rFonts w:hint="eastAsia" w:ascii="仿宋" w:hAnsi="仿宋" w:eastAsia="仿宋"/>
          <w:sz w:val="28"/>
          <w:szCs w:val="28"/>
        </w:rPr>
        <w:t>、</w:t>
      </w:r>
      <w:r>
        <w:rPr>
          <w:rFonts w:ascii="仿宋" w:hAnsi="仿宋" w:eastAsia="仿宋"/>
          <w:sz w:val="28"/>
          <w:szCs w:val="28"/>
        </w:rPr>
        <w:t>成本节约率等</w:t>
      </w:r>
      <w:r>
        <w:rPr>
          <w:rFonts w:hint="eastAsia" w:ascii="仿宋" w:hAnsi="仿宋" w:eastAsia="仿宋"/>
          <w:sz w:val="28"/>
          <w:szCs w:val="28"/>
        </w:rPr>
        <w:t>完成率等指标，应当采用公式：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分值=目标实现率*指标的权重值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（目标实现值超过100%的，超过部分不加分。）</w:t>
      </w:r>
    </w:p>
    <w:p>
      <w:pPr>
        <w:spacing w:line="360" w:lineRule="auto"/>
        <w:ind w:firstLine="560" w:firstLineChars="200"/>
        <w:rPr>
          <w:rFonts w:ascii="仿宋" w:hAnsi="仿宋" w:eastAsia="仿宋"/>
          <w:sz w:val="28"/>
          <w:szCs w:val="28"/>
        </w:rPr>
      </w:pPr>
      <w:r>
        <w:rPr>
          <w:rFonts w:ascii="仿宋" w:hAnsi="仿宋" w:eastAsia="仿宋"/>
          <w:sz w:val="28"/>
          <w:szCs w:val="28"/>
        </w:rPr>
        <w:t>第</w:t>
      </w:r>
      <w:r>
        <w:rPr>
          <w:rFonts w:hint="eastAsia" w:ascii="仿宋" w:hAnsi="仿宋" w:eastAsia="仿宋"/>
          <w:sz w:val="28"/>
          <w:szCs w:val="28"/>
        </w:rPr>
        <w:t>二</w:t>
      </w:r>
      <w:r>
        <w:rPr>
          <w:rFonts w:ascii="仿宋" w:hAnsi="仿宋" w:eastAsia="仿宋"/>
          <w:sz w:val="28"/>
          <w:szCs w:val="28"/>
        </w:rPr>
        <w:t>，专家评价。无法进行部门比较和缺乏历史标准时，我们采取专家评价法，并给出具体评价理由。</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基本计分方法：完成目标得满分；未完成目标，得分=(实际完成值÷目标值)×指标分值。既考核总量又考核升(降)幅度的指标，总量和升(降)幅度分值的比重按一定比例分配。升(降)幅度均指与上年度数据相对数。</w:t>
      </w:r>
    </w:p>
    <w:tbl>
      <w:tblPr>
        <w:tblStyle w:val="16"/>
        <w:tblW w:w="13140" w:type="dxa"/>
        <w:tblInd w:w="0" w:type="dxa"/>
        <w:tblLayout w:type="autofit"/>
        <w:tblCellMar>
          <w:top w:w="0" w:type="dxa"/>
          <w:left w:w="108" w:type="dxa"/>
          <w:bottom w:w="0" w:type="dxa"/>
          <w:right w:w="108" w:type="dxa"/>
        </w:tblCellMar>
      </w:tblPr>
      <w:tblGrid>
        <w:gridCol w:w="7560"/>
        <w:gridCol w:w="480"/>
        <w:gridCol w:w="480"/>
        <w:gridCol w:w="1970"/>
        <w:gridCol w:w="1690"/>
        <w:gridCol w:w="480"/>
        <w:gridCol w:w="480"/>
      </w:tblGrid>
      <w:tr>
        <w:tblPrEx>
          <w:tblCellMar>
            <w:top w:w="0" w:type="dxa"/>
            <w:left w:w="108" w:type="dxa"/>
            <w:bottom w:w="0" w:type="dxa"/>
            <w:right w:w="108" w:type="dxa"/>
          </w:tblCellMar>
        </w:tblPrEx>
        <w:trPr>
          <w:trHeight w:val="270" w:hRule="atLeast"/>
        </w:trPr>
        <w:tc>
          <w:tcPr>
            <w:tcW w:w="10490" w:type="dxa"/>
            <w:gridSpan w:val="4"/>
            <w:tcBorders>
              <w:top w:val="nil"/>
              <w:left w:val="nil"/>
              <w:bottom w:val="nil"/>
              <w:right w:val="nil"/>
            </w:tcBorders>
            <w:shd w:val="clear" w:color="auto" w:fill="auto"/>
            <w:noWrap/>
            <w:vAlign w:val="center"/>
          </w:tcPr>
          <w:p>
            <w:pPr>
              <w:spacing w:line="360" w:lineRule="auto"/>
              <w:rPr>
                <w:rFonts w:ascii="仿宋" w:hAnsi="仿宋" w:eastAsia="仿宋"/>
                <w:sz w:val="28"/>
                <w:szCs w:val="28"/>
              </w:rPr>
            </w:pPr>
            <w:r>
              <w:rPr>
                <w:rFonts w:hint="eastAsia" w:ascii="仿宋" w:hAnsi="仿宋" w:eastAsia="仿宋"/>
                <w:sz w:val="28"/>
                <w:szCs w:val="28"/>
              </w:rPr>
              <w:t>3.打分规则</w:t>
            </w:r>
          </w:p>
          <w:p>
            <w:pPr>
              <w:spacing w:line="360" w:lineRule="auto"/>
              <w:ind w:firstLine="560" w:firstLineChars="200"/>
              <w:rPr>
                <w:rFonts w:ascii="仿宋" w:hAnsi="仿宋" w:eastAsia="仿宋"/>
                <w:sz w:val="28"/>
                <w:szCs w:val="28"/>
              </w:rPr>
            </w:pPr>
            <w:r>
              <w:rPr>
                <w:rFonts w:ascii="仿宋" w:hAnsi="仿宋" w:eastAsia="仿宋"/>
                <w:sz w:val="28"/>
                <w:szCs w:val="28"/>
              </w:rPr>
              <w:t>具体打分</w:t>
            </w:r>
            <w:r>
              <w:rPr>
                <w:rFonts w:hint="eastAsia" w:ascii="仿宋" w:hAnsi="仿宋" w:eastAsia="仿宋"/>
                <w:sz w:val="28"/>
                <w:szCs w:val="28"/>
              </w:rPr>
              <w:t>规则</w:t>
            </w:r>
            <w:r>
              <w:rPr>
                <w:rFonts w:ascii="仿宋" w:hAnsi="仿宋" w:eastAsia="仿宋"/>
                <w:sz w:val="28"/>
                <w:szCs w:val="28"/>
              </w:rPr>
              <w:t>为</w:t>
            </w:r>
            <w:r>
              <w:rPr>
                <w:rFonts w:hint="eastAsia" w:ascii="仿宋" w:hAnsi="仿宋" w:eastAsia="仿宋"/>
                <w:sz w:val="28"/>
                <w:szCs w:val="28"/>
              </w:rPr>
              <w:t>：（1）对于具有标杆性的绩效指标，应当依据</w:t>
            </w:r>
            <w:r>
              <w:rPr>
                <w:rFonts w:ascii="仿宋" w:hAnsi="仿宋" w:eastAsia="仿宋"/>
                <w:sz w:val="28"/>
                <w:szCs w:val="28"/>
              </w:rPr>
              <w:t>实</w:t>
            </w:r>
          </w:p>
          <w:p>
            <w:pPr>
              <w:spacing w:line="360" w:lineRule="auto"/>
              <w:rPr>
                <w:rFonts w:ascii="仿宋" w:hAnsi="仿宋" w:eastAsia="仿宋"/>
                <w:sz w:val="28"/>
                <w:szCs w:val="28"/>
              </w:rPr>
            </w:pPr>
            <w:r>
              <w:rPr>
                <w:rFonts w:ascii="仿宋" w:hAnsi="仿宋" w:eastAsia="仿宋"/>
                <w:sz w:val="28"/>
                <w:szCs w:val="28"/>
              </w:rPr>
              <w:t>际完成</w:t>
            </w:r>
            <w:r>
              <w:rPr>
                <w:rFonts w:hint="eastAsia" w:ascii="仿宋" w:hAnsi="仿宋" w:eastAsia="仿宋"/>
                <w:sz w:val="28"/>
                <w:szCs w:val="28"/>
              </w:rPr>
              <w:t>率</w:t>
            </w:r>
            <w:r>
              <w:rPr>
                <w:rFonts w:ascii="仿宋" w:hAnsi="仿宋" w:eastAsia="仿宋"/>
                <w:sz w:val="28"/>
                <w:szCs w:val="28"/>
              </w:rPr>
              <w:t>情况</w:t>
            </w:r>
            <w:r>
              <w:rPr>
                <w:rFonts w:hint="eastAsia" w:ascii="仿宋" w:hAnsi="仿宋" w:eastAsia="仿宋"/>
                <w:sz w:val="28"/>
                <w:szCs w:val="28"/>
              </w:rPr>
              <w:t>统一采用标杆法打分；</w:t>
            </w: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对于</w:t>
            </w:r>
            <w:r>
              <w:rPr>
                <w:rFonts w:ascii="仿宋" w:hAnsi="仿宋" w:eastAsia="仿宋"/>
                <w:sz w:val="28"/>
                <w:szCs w:val="28"/>
              </w:rPr>
              <w:t>非标杆性的绩效指标，</w:t>
            </w:r>
          </w:p>
          <w:p>
            <w:pPr>
              <w:spacing w:line="360" w:lineRule="auto"/>
              <w:rPr>
                <w:rFonts w:ascii="仿宋" w:hAnsi="仿宋" w:eastAsia="仿宋"/>
                <w:sz w:val="28"/>
                <w:szCs w:val="28"/>
              </w:rPr>
            </w:pPr>
            <w:r>
              <w:rPr>
                <w:rFonts w:hint="eastAsia" w:ascii="仿宋" w:hAnsi="仿宋" w:eastAsia="仿宋"/>
                <w:sz w:val="28"/>
                <w:szCs w:val="28"/>
              </w:rPr>
              <w:t>对</w:t>
            </w:r>
            <w:r>
              <w:rPr>
                <w:rFonts w:ascii="仿宋" w:hAnsi="仿宋" w:eastAsia="仿宋"/>
                <w:sz w:val="28"/>
                <w:szCs w:val="28"/>
              </w:rPr>
              <w:t>每一个</w:t>
            </w:r>
            <w:r>
              <w:rPr>
                <w:rFonts w:hint="eastAsia" w:ascii="仿宋" w:hAnsi="仿宋" w:eastAsia="仿宋"/>
                <w:sz w:val="28"/>
                <w:szCs w:val="28"/>
              </w:rPr>
              <w:t>打分项（三级指标）设置完全</w:t>
            </w:r>
            <w:r>
              <w:rPr>
                <w:rFonts w:ascii="仿宋" w:hAnsi="仿宋" w:eastAsia="仿宋"/>
                <w:sz w:val="28"/>
                <w:szCs w:val="28"/>
              </w:rPr>
              <w:t>符合或表现非常好</w:t>
            </w:r>
            <w:r>
              <w:rPr>
                <w:rFonts w:hint="eastAsia" w:ascii="仿宋" w:hAnsi="仿宋" w:eastAsia="仿宋"/>
                <w:sz w:val="28"/>
                <w:szCs w:val="28"/>
              </w:rPr>
              <w:t>、好</w:t>
            </w:r>
            <w:r>
              <w:rPr>
                <w:rFonts w:ascii="仿宋" w:hAnsi="仿宋" w:eastAsia="仿宋"/>
                <w:sz w:val="28"/>
                <w:szCs w:val="28"/>
              </w:rPr>
              <w:t>、一般、</w:t>
            </w:r>
          </w:p>
          <w:p>
            <w:pPr>
              <w:spacing w:line="360" w:lineRule="auto"/>
              <w:rPr>
                <w:rFonts w:ascii="仿宋" w:hAnsi="仿宋" w:eastAsia="仿宋"/>
                <w:sz w:val="28"/>
                <w:szCs w:val="28"/>
              </w:rPr>
            </w:pPr>
            <w:r>
              <w:rPr>
                <w:rFonts w:ascii="仿宋" w:hAnsi="仿宋" w:eastAsia="仿宋"/>
                <w:sz w:val="28"/>
                <w:szCs w:val="28"/>
              </w:rPr>
              <w:t>差、非常差或无资料等五种情况，其对应的系数</w:t>
            </w:r>
            <w:r>
              <w:rPr>
                <w:rFonts w:hint="eastAsia" w:ascii="仿宋" w:hAnsi="仿宋" w:eastAsia="仿宋"/>
                <w:sz w:val="28"/>
                <w:szCs w:val="28"/>
              </w:rPr>
              <w:t>分别为0.9-1、0.75</w:t>
            </w:r>
            <w:r>
              <w:rPr>
                <w:rFonts w:ascii="仿宋" w:hAnsi="仿宋" w:eastAsia="仿宋"/>
                <w:sz w:val="28"/>
                <w:szCs w:val="28"/>
              </w:rPr>
              <w:t>-</w:t>
            </w:r>
          </w:p>
          <w:p>
            <w:pPr>
              <w:spacing w:line="360" w:lineRule="auto"/>
              <w:rPr>
                <w:rFonts w:ascii="仿宋" w:hAnsi="仿宋" w:eastAsia="仿宋"/>
                <w:sz w:val="28"/>
                <w:szCs w:val="28"/>
              </w:rPr>
            </w:pPr>
            <w:r>
              <w:rPr>
                <w:rFonts w:ascii="仿宋" w:hAnsi="仿宋" w:eastAsia="仿宋"/>
                <w:sz w:val="28"/>
                <w:szCs w:val="28"/>
              </w:rPr>
              <w:t>0.85</w:t>
            </w:r>
            <w:r>
              <w:rPr>
                <w:rFonts w:hint="eastAsia" w:ascii="仿宋" w:hAnsi="仿宋" w:eastAsia="仿宋"/>
                <w:sz w:val="28"/>
                <w:szCs w:val="28"/>
              </w:rPr>
              <w:t>、0.5-0.6、0.25、0。</w:t>
            </w:r>
          </w:p>
        </w:tc>
        <w:tc>
          <w:tcPr>
            <w:tcW w:w="2650" w:type="dxa"/>
            <w:gridSpan w:val="3"/>
            <w:tcBorders>
              <w:top w:val="nil"/>
              <w:left w:val="nil"/>
              <w:bottom w:val="nil"/>
              <w:right w:val="nil"/>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好：0.75；一般：0.5-0.6</w:t>
            </w:r>
          </w:p>
        </w:tc>
      </w:tr>
      <w:tr>
        <w:tblPrEx>
          <w:tblCellMar>
            <w:top w:w="0" w:type="dxa"/>
            <w:left w:w="108" w:type="dxa"/>
            <w:bottom w:w="0" w:type="dxa"/>
            <w:right w:w="108" w:type="dxa"/>
          </w:tblCellMar>
        </w:tblPrEx>
        <w:trPr>
          <w:trHeight w:val="270" w:hRule="atLeast"/>
        </w:trPr>
        <w:tc>
          <w:tcPr>
            <w:tcW w:w="7560" w:type="dxa"/>
            <w:tcBorders>
              <w:top w:val="nil"/>
              <w:left w:val="nil"/>
              <w:bottom w:val="nil"/>
              <w:right w:val="nil"/>
            </w:tcBorders>
            <w:shd w:val="clear" w:color="auto" w:fill="auto"/>
            <w:noWrap/>
            <w:vAlign w:val="center"/>
          </w:tcPr>
          <w:p>
            <w:pPr>
              <w:spacing w:line="360" w:lineRule="auto"/>
              <w:rPr>
                <w:rFonts w:ascii="仿宋" w:hAnsi="仿宋" w:eastAsia="仿宋"/>
                <w:sz w:val="28"/>
                <w:szCs w:val="28"/>
              </w:rPr>
            </w:pPr>
          </w:p>
        </w:tc>
        <w:tc>
          <w:tcPr>
            <w:tcW w:w="480" w:type="dxa"/>
            <w:tcBorders>
              <w:top w:val="nil"/>
              <w:left w:val="nil"/>
              <w:bottom w:val="nil"/>
              <w:right w:val="nil"/>
            </w:tcBorders>
            <w:shd w:val="clear" w:color="auto" w:fill="auto"/>
            <w:noWrap/>
            <w:vAlign w:val="center"/>
          </w:tcPr>
          <w:p>
            <w:pPr>
              <w:widowControl/>
              <w:jc w:val="left"/>
              <w:rPr>
                <w:rFonts w:ascii="仿宋" w:hAnsi="仿宋" w:eastAsia="仿宋"/>
                <w:sz w:val="28"/>
                <w:szCs w:val="28"/>
              </w:rPr>
            </w:pPr>
          </w:p>
        </w:tc>
        <w:tc>
          <w:tcPr>
            <w:tcW w:w="48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7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9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48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48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bl>
    <w:p>
      <w:pPr>
        <w:pStyle w:val="2"/>
        <w:rPr>
          <w:color w:val="000000" w:themeColor="text1"/>
          <w14:textFill>
            <w14:solidFill>
              <w14:schemeClr w14:val="tx1"/>
            </w14:solidFill>
          </w14:textFill>
        </w:rPr>
      </w:pPr>
      <w:bookmarkStart w:id="13" w:name="_Toc26185071"/>
      <w:r>
        <w:rPr>
          <w:rFonts w:hint="eastAsia"/>
          <w:color w:val="000000" w:themeColor="text1"/>
          <w14:textFill>
            <w14:solidFill>
              <w14:schemeClr w14:val="tx1"/>
            </w14:solidFill>
          </w14:textFill>
        </w:rPr>
        <w:t>四、</w:t>
      </w:r>
      <w:r>
        <w:rPr>
          <w:color w:val="000000" w:themeColor="text1"/>
          <w14:textFill>
            <w14:solidFill>
              <w14:schemeClr w14:val="tx1"/>
            </w14:solidFill>
          </w14:textFill>
        </w:rPr>
        <w:t>项目绩效</w:t>
      </w:r>
      <w:r>
        <w:rPr>
          <w:rFonts w:hint="eastAsia"/>
          <w:color w:val="000000" w:themeColor="text1"/>
          <w14:textFill>
            <w14:solidFill>
              <w14:schemeClr w14:val="tx1"/>
            </w14:solidFill>
          </w14:textFill>
        </w:rPr>
        <w:t>评价分析</w:t>
      </w:r>
      <w:bookmarkEnd w:id="13"/>
    </w:p>
    <w:p>
      <w:pPr>
        <w:pStyle w:val="3"/>
      </w:pPr>
      <w:bookmarkStart w:id="14" w:name="_Toc26185072"/>
      <w:r>
        <w:rPr>
          <w:rFonts w:hint="eastAsia"/>
        </w:rPr>
        <w:t>（一）立项与决策得分</w:t>
      </w:r>
      <w:r>
        <w:t xml:space="preserve">15 </w:t>
      </w:r>
      <w:r>
        <w:rPr>
          <w:rFonts w:hint="eastAsia"/>
        </w:rPr>
        <w:t>，满分</w:t>
      </w:r>
      <w:r>
        <w:t>15</w:t>
      </w:r>
      <w:r>
        <w:rPr>
          <w:rFonts w:hint="eastAsia"/>
        </w:rPr>
        <w:t>分</w:t>
      </w:r>
      <w:bookmarkEnd w:id="14"/>
    </w:p>
    <w:p>
      <w:pPr>
        <w:ind w:firstLine="560" w:firstLineChars="200"/>
        <w:rPr>
          <w:rFonts w:ascii="仿宋" w:hAnsi="仿宋" w:eastAsia="仿宋" w:cs="仿宋"/>
          <w:sz w:val="28"/>
          <w:szCs w:val="28"/>
        </w:rPr>
      </w:pPr>
      <w:r>
        <w:rPr>
          <w:rFonts w:hint="eastAsia" w:ascii="仿宋" w:hAnsi="仿宋" w:eastAsia="仿宋" w:cs="仿宋"/>
          <w:sz w:val="28"/>
          <w:szCs w:val="28"/>
        </w:rPr>
        <w:t>1. 战略目标的适应性（</w:t>
      </w:r>
      <w:r>
        <w:rPr>
          <w:rFonts w:ascii="仿宋" w:hAnsi="仿宋" w:eastAsia="仿宋" w:cs="仿宋"/>
          <w:sz w:val="28"/>
          <w:szCs w:val="28"/>
        </w:rPr>
        <w:t>3</w:t>
      </w:r>
      <w:r>
        <w:rPr>
          <w:rFonts w:hint="eastAsia" w:ascii="仿宋" w:hAnsi="仿宋" w:eastAsia="仿宋" w:cs="仿宋"/>
          <w:sz w:val="28"/>
          <w:szCs w:val="28"/>
        </w:rPr>
        <w:t>分），得分</w:t>
      </w:r>
      <w:r>
        <w:rPr>
          <w:rFonts w:ascii="仿宋" w:hAnsi="仿宋" w:eastAsia="仿宋" w:cs="仿宋"/>
          <w:sz w:val="28"/>
          <w:szCs w:val="28"/>
        </w:rPr>
        <w:t>3</w:t>
      </w:r>
      <w:r>
        <w:rPr>
          <w:rFonts w:hint="eastAsia" w:ascii="仿宋" w:hAnsi="仿宋" w:eastAsia="仿宋" w:cs="仿宋"/>
          <w:sz w:val="28"/>
          <w:szCs w:val="28"/>
        </w:rPr>
        <w:t>分</w:t>
      </w:r>
    </w:p>
    <w:p>
      <w:pPr>
        <w:ind w:firstLine="560" w:firstLineChars="200"/>
        <w:rPr>
          <w:rFonts w:ascii="仿宋" w:hAnsi="仿宋" w:eastAsia="仿宋" w:cs="仿宋"/>
          <w:sz w:val="28"/>
          <w:szCs w:val="28"/>
        </w:rPr>
      </w:pPr>
      <w:r>
        <w:rPr>
          <w:rFonts w:hint="eastAsia" w:ascii="仿宋" w:hAnsi="仿宋" w:eastAsia="仿宋" w:cs="仿宋"/>
          <w:sz w:val="28"/>
          <w:szCs w:val="28"/>
        </w:rPr>
        <w:t>战略目标的</w:t>
      </w:r>
      <w:r>
        <w:rPr>
          <w:rFonts w:ascii="仿宋" w:hAnsi="仿宋" w:eastAsia="仿宋" w:cs="仿宋"/>
          <w:sz w:val="28"/>
          <w:szCs w:val="28"/>
        </w:rPr>
        <w:t>适应性</w:t>
      </w:r>
      <w:r>
        <w:rPr>
          <w:rFonts w:hint="eastAsia" w:ascii="仿宋" w:hAnsi="仿宋" w:eastAsia="仿宋" w:cs="仿宋"/>
          <w:sz w:val="28"/>
          <w:szCs w:val="28"/>
        </w:rPr>
        <w:t>方面</w:t>
      </w:r>
      <w:r>
        <w:rPr>
          <w:rFonts w:ascii="仿宋" w:hAnsi="仿宋" w:eastAsia="仿宋" w:cs="仿宋"/>
          <w:sz w:val="28"/>
          <w:szCs w:val="28"/>
        </w:rPr>
        <w:t>，</w:t>
      </w:r>
      <w:r>
        <w:rPr>
          <w:rFonts w:hint="eastAsia" w:ascii="仿宋" w:hAnsi="仿宋" w:eastAsia="仿宋" w:cs="仿宋"/>
          <w:sz w:val="28"/>
          <w:szCs w:val="28"/>
        </w:rPr>
        <w:t>基于莆委发</w:t>
      </w:r>
      <w:r>
        <w:rPr>
          <w:rFonts w:ascii="仿宋" w:hAnsi="仿宋" w:eastAsia="仿宋" w:cs="仿宋"/>
          <w:sz w:val="28"/>
          <w:szCs w:val="28"/>
        </w:rPr>
        <w:t>[2018]13号-</w:t>
      </w:r>
      <w:r>
        <w:rPr>
          <w:rFonts w:hint="eastAsia" w:ascii="仿宋" w:hAnsi="仿宋" w:eastAsia="仿宋" w:cs="仿宋"/>
          <w:sz w:val="28"/>
          <w:szCs w:val="28"/>
        </w:rPr>
        <w:t>《</w:t>
      </w:r>
      <w:r>
        <w:rPr>
          <w:rFonts w:ascii="仿宋" w:hAnsi="仿宋" w:eastAsia="仿宋" w:cs="仿宋"/>
          <w:sz w:val="28"/>
          <w:szCs w:val="28"/>
        </w:rPr>
        <w:t>印发&lt;关于打赢脱贫攻坚战三年行动的实施意见&gt;的通知</w:t>
      </w:r>
      <w:r>
        <w:rPr>
          <w:rFonts w:hint="eastAsia" w:ascii="仿宋" w:hAnsi="仿宋" w:eastAsia="仿宋" w:cs="仿宋"/>
          <w:sz w:val="28"/>
          <w:szCs w:val="28"/>
        </w:rPr>
        <w:t>》等，</w:t>
      </w:r>
      <w:r>
        <w:rPr>
          <w:rFonts w:ascii="仿宋" w:hAnsi="仿宋" w:eastAsia="仿宋" w:cs="仿宋"/>
          <w:sz w:val="28"/>
          <w:szCs w:val="28"/>
        </w:rPr>
        <w:t>专项资金的</w:t>
      </w:r>
      <w:r>
        <w:rPr>
          <w:rFonts w:hint="eastAsia" w:ascii="仿宋" w:hAnsi="仿宋" w:eastAsia="仿宋" w:cs="仿宋"/>
          <w:sz w:val="28"/>
          <w:szCs w:val="28"/>
        </w:rPr>
        <w:t>实施在</w:t>
      </w:r>
      <w:r>
        <w:rPr>
          <w:rFonts w:ascii="仿宋" w:hAnsi="仿宋" w:eastAsia="仿宋" w:cs="仿宋"/>
          <w:sz w:val="28"/>
          <w:szCs w:val="28"/>
        </w:rPr>
        <w:t>战略目标的适应性方面完全符合，系数为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3分</w:t>
      </w:r>
      <w:r>
        <w:rPr>
          <w:rFonts w:ascii="仿宋" w:hAnsi="仿宋" w:eastAsia="仿宋" w:cs="仿宋"/>
          <w:sz w:val="28"/>
          <w:szCs w:val="28"/>
        </w:rPr>
        <w:t>。</w:t>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hint="eastAsia" w:ascii="仿宋" w:hAnsi="仿宋" w:eastAsia="仿宋" w:cs="仿宋"/>
          <w:sz w:val="28"/>
          <w:szCs w:val="28"/>
        </w:rPr>
        <w:t>2.立项合理性（</w:t>
      </w:r>
      <w:r>
        <w:rPr>
          <w:rFonts w:ascii="仿宋" w:hAnsi="仿宋" w:eastAsia="仿宋" w:cs="仿宋"/>
          <w:sz w:val="28"/>
          <w:szCs w:val="28"/>
        </w:rPr>
        <w:t>12</w:t>
      </w:r>
      <w:r>
        <w:rPr>
          <w:rFonts w:hint="eastAsia" w:ascii="仿宋" w:hAnsi="仿宋" w:eastAsia="仿宋" w:cs="仿宋"/>
          <w:sz w:val="28"/>
          <w:szCs w:val="28"/>
        </w:rPr>
        <w:t>分），总得分为</w:t>
      </w:r>
      <w:r>
        <w:rPr>
          <w:rFonts w:ascii="仿宋" w:hAnsi="仿宋" w:eastAsia="仿宋" w:cs="仿宋"/>
          <w:sz w:val="28"/>
          <w:szCs w:val="28"/>
        </w:rPr>
        <w:t>12</w:t>
      </w:r>
      <w:r>
        <w:rPr>
          <w:rFonts w:hint="eastAsia" w:ascii="仿宋" w:hAnsi="仿宋" w:eastAsia="仿宋" w:cs="仿宋"/>
          <w:sz w:val="28"/>
          <w:szCs w:val="28"/>
        </w:rPr>
        <w:t>分</w:t>
      </w:r>
    </w:p>
    <w:p>
      <w:pPr>
        <w:ind w:firstLine="560" w:firstLineChars="200"/>
        <w:rPr>
          <w:rFonts w:ascii="仿宋" w:hAnsi="仿宋" w:eastAsia="仿宋" w:cs="仿宋"/>
          <w:sz w:val="28"/>
          <w:szCs w:val="28"/>
        </w:rPr>
      </w:pPr>
      <w:r>
        <w:rPr>
          <w:rFonts w:hint="eastAsia" w:ascii="仿宋" w:hAnsi="仿宋" w:eastAsia="仿宋" w:cs="仿宋"/>
          <w:sz w:val="28"/>
          <w:szCs w:val="28"/>
        </w:rPr>
        <w:t>精准扶贫任务是由中央下发、</w:t>
      </w:r>
      <w:r>
        <w:rPr>
          <w:rFonts w:ascii="仿宋" w:hAnsi="仿宋" w:eastAsia="仿宋" w:cs="仿宋"/>
          <w:sz w:val="28"/>
          <w:szCs w:val="28"/>
        </w:rPr>
        <w:t>省地转发</w:t>
      </w:r>
      <w:r>
        <w:rPr>
          <w:rFonts w:hint="eastAsia" w:ascii="仿宋" w:hAnsi="仿宋" w:eastAsia="仿宋" w:cs="仿宋"/>
          <w:sz w:val="28"/>
          <w:szCs w:val="28"/>
        </w:rPr>
        <w:t>的</w:t>
      </w:r>
      <w:r>
        <w:rPr>
          <w:rFonts w:ascii="仿宋" w:hAnsi="仿宋" w:eastAsia="仿宋" w:cs="仿宋"/>
          <w:sz w:val="28"/>
          <w:szCs w:val="28"/>
        </w:rPr>
        <w:t>三大攻坚战之一</w:t>
      </w:r>
      <w:r>
        <w:rPr>
          <w:rFonts w:hint="eastAsia" w:ascii="仿宋" w:hAnsi="仿宋" w:eastAsia="仿宋" w:cs="仿宋"/>
          <w:sz w:val="28"/>
          <w:szCs w:val="28"/>
        </w:rPr>
        <w:t>，是</w:t>
      </w:r>
      <w:r>
        <w:rPr>
          <w:rFonts w:ascii="仿宋" w:hAnsi="仿宋" w:eastAsia="仿宋" w:cs="仿宋"/>
          <w:sz w:val="28"/>
          <w:szCs w:val="28"/>
        </w:rPr>
        <w:t>必须完成的战略性</w:t>
      </w:r>
      <w:r>
        <w:rPr>
          <w:rFonts w:hint="eastAsia" w:ascii="仿宋" w:hAnsi="仿宋" w:eastAsia="仿宋" w:cs="仿宋"/>
          <w:sz w:val="28"/>
          <w:szCs w:val="28"/>
        </w:rPr>
        <w:t>目标</w:t>
      </w:r>
      <w:r>
        <w:rPr>
          <w:rFonts w:ascii="仿宋" w:hAnsi="仿宋" w:eastAsia="仿宋" w:cs="仿宋"/>
          <w:sz w:val="28"/>
          <w:szCs w:val="28"/>
        </w:rPr>
        <w:t>与任务，</w:t>
      </w:r>
      <w:r>
        <w:rPr>
          <w:rFonts w:hint="eastAsia" w:ascii="仿宋" w:hAnsi="仿宋" w:eastAsia="仿宋" w:cs="仿宋"/>
          <w:sz w:val="28"/>
          <w:szCs w:val="28"/>
        </w:rPr>
        <w:t>并且基于《</w:t>
      </w:r>
      <w:r>
        <w:rPr>
          <w:rFonts w:ascii="仿宋" w:hAnsi="仿宋" w:eastAsia="仿宋" w:cs="仿宋"/>
          <w:sz w:val="28"/>
          <w:szCs w:val="28"/>
        </w:rPr>
        <w:t>印发&lt;关于打赢脱贫攻坚战三年行动的实施意见&gt;的通知</w:t>
      </w:r>
      <w:r>
        <w:rPr>
          <w:rFonts w:hint="eastAsia" w:ascii="仿宋" w:hAnsi="仿宋" w:eastAsia="仿宋" w:cs="仿宋"/>
          <w:sz w:val="28"/>
          <w:szCs w:val="28"/>
        </w:rPr>
        <w:t>》（莆委发</w:t>
      </w:r>
      <w:r>
        <w:rPr>
          <w:rFonts w:ascii="仿宋" w:hAnsi="仿宋" w:eastAsia="仿宋" w:cs="仿宋"/>
          <w:sz w:val="28"/>
          <w:szCs w:val="28"/>
        </w:rPr>
        <w:t>[2018]13号</w:t>
      </w:r>
      <w:r>
        <w:rPr>
          <w:rFonts w:hint="eastAsia" w:ascii="仿宋" w:hAnsi="仿宋" w:eastAsia="仿宋" w:cs="仿宋"/>
          <w:sz w:val="28"/>
          <w:szCs w:val="28"/>
        </w:rPr>
        <w:t>），因此具备完全的规范性与充分性。立项合理性（</w:t>
      </w:r>
      <w:r>
        <w:rPr>
          <w:rFonts w:ascii="仿宋" w:hAnsi="仿宋" w:eastAsia="仿宋" w:cs="仿宋"/>
          <w:sz w:val="28"/>
          <w:szCs w:val="28"/>
        </w:rPr>
        <w:t>12</w:t>
      </w:r>
      <w:r>
        <w:rPr>
          <w:rFonts w:hint="eastAsia" w:ascii="仿宋" w:hAnsi="仿宋" w:eastAsia="仿宋" w:cs="仿宋"/>
          <w:sz w:val="28"/>
          <w:szCs w:val="28"/>
        </w:rPr>
        <w:t>分）方面，得分</w:t>
      </w:r>
      <w:r>
        <w:rPr>
          <w:rFonts w:ascii="仿宋" w:hAnsi="仿宋" w:eastAsia="仿宋" w:cs="仿宋"/>
          <w:sz w:val="28"/>
          <w:szCs w:val="28"/>
        </w:rPr>
        <w:t>12</w:t>
      </w:r>
      <w:r>
        <w:rPr>
          <w:rFonts w:hint="eastAsia" w:ascii="仿宋" w:hAnsi="仿宋" w:eastAsia="仿宋" w:cs="仿宋"/>
          <w:sz w:val="28"/>
          <w:szCs w:val="28"/>
        </w:rPr>
        <w:t>分，其中立项的规范性（</w:t>
      </w:r>
      <w:r>
        <w:rPr>
          <w:rFonts w:ascii="仿宋" w:hAnsi="仿宋" w:eastAsia="仿宋" w:cs="仿宋"/>
          <w:sz w:val="28"/>
          <w:szCs w:val="28"/>
        </w:rPr>
        <w:t>2</w:t>
      </w:r>
      <w:r>
        <w:rPr>
          <w:rFonts w:hint="eastAsia" w:ascii="仿宋" w:hAnsi="仿宋" w:eastAsia="仿宋" w:cs="仿宋"/>
          <w:sz w:val="28"/>
          <w:szCs w:val="28"/>
        </w:rPr>
        <w:t>分）、立项依据的合理性（</w:t>
      </w:r>
      <w:r>
        <w:rPr>
          <w:rFonts w:ascii="仿宋" w:hAnsi="仿宋" w:eastAsia="仿宋" w:cs="仿宋"/>
          <w:sz w:val="28"/>
          <w:szCs w:val="28"/>
        </w:rPr>
        <w:t>3</w:t>
      </w:r>
      <w:r>
        <w:rPr>
          <w:rFonts w:hint="eastAsia" w:ascii="仿宋" w:hAnsi="仿宋" w:eastAsia="仿宋" w:cs="仿宋"/>
          <w:sz w:val="28"/>
          <w:szCs w:val="28"/>
        </w:rPr>
        <w:t>分）方面，绩效指标的合理性（</w:t>
      </w:r>
      <w:r>
        <w:rPr>
          <w:rFonts w:ascii="仿宋" w:hAnsi="仿宋" w:eastAsia="仿宋" w:cs="仿宋"/>
          <w:sz w:val="28"/>
          <w:szCs w:val="28"/>
        </w:rPr>
        <w:t>4</w:t>
      </w:r>
      <w:r>
        <w:rPr>
          <w:rFonts w:hint="eastAsia" w:ascii="仿宋" w:hAnsi="仿宋" w:eastAsia="仿宋" w:cs="仿宋"/>
          <w:sz w:val="28"/>
          <w:szCs w:val="28"/>
        </w:rPr>
        <w:t>分）、绩效指标的明确性（</w:t>
      </w:r>
      <w:r>
        <w:rPr>
          <w:rFonts w:ascii="仿宋" w:hAnsi="仿宋" w:eastAsia="仿宋" w:cs="仿宋"/>
          <w:sz w:val="28"/>
          <w:szCs w:val="28"/>
        </w:rPr>
        <w:t>3</w:t>
      </w:r>
      <w:r>
        <w:rPr>
          <w:rFonts w:hint="eastAsia" w:ascii="仿宋" w:hAnsi="仿宋" w:eastAsia="仿宋" w:cs="仿宋"/>
          <w:sz w:val="28"/>
          <w:szCs w:val="28"/>
        </w:rPr>
        <w:t>分）等方面，</w:t>
      </w:r>
      <w:r>
        <w:rPr>
          <w:rFonts w:ascii="仿宋" w:hAnsi="仿宋" w:eastAsia="仿宋" w:cs="仿宋"/>
          <w:sz w:val="28"/>
          <w:szCs w:val="28"/>
        </w:rPr>
        <w:t>依据</w:t>
      </w:r>
      <w:r>
        <w:rPr>
          <w:rFonts w:hint="eastAsia" w:ascii="仿宋" w:hAnsi="仿宋" w:eastAsia="仿宋" w:cs="仿宋"/>
          <w:sz w:val="28"/>
          <w:szCs w:val="28"/>
        </w:rPr>
        <w:t>莆财农[2018]11号及</w:t>
      </w:r>
      <w:r>
        <w:rPr>
          <w:rFonts w:ascii="仿宋" w:hAnsi="仿宋" w:eastAsia="仿宋" w:cs="仿宋"/>
          <w:sz w:val="28"/>
          <w:szCs w:val="28"/>
        </w:rPr>
        <w:t>2018年精准扶贫专项资金绩效自评表</w:t>
      </w:r>
      <w:r>
        <w:rPr>
          <w:rFonts w:hint="eastAsia" w:ascii="仿宋" w:hAnsi="仿宋" w:eastAsia="仿宋" w:cs="仿宋"/>
          <w:sz w:val="28"/>
          <w:szCs w:val="28"/>
        </w:rPr>
        <w:t>等</w:t>
      </w:r>
      <w:r>
        <w:rPr>
          <w:rFonts w:ascii="仿宋" w:hAnsi="仿宋" w:eastAsia="仿宋" w:cs="仿宋"/>
          <w:sz w:val="28"/>
          <w:szCs w:val="28"/>
        </w:rPr>
        <w:t>，</w:t>
      </w:r>
      <w:r>
        <w:rPr>
          <w:rFonts w:hint="eastAsia" w:ascii="仿宋" w:hAnsi="仿宋" w:eastAsia="仿宋" w:cs="仿宋"/>
          <w:sz w:val="28"/>
          <w:szCs w:val="28"/>
        </w:rPr>
        <w:t>得分系数均为</w:t>
      </w:r>
      <w:r>
        <w:rPr>
          <w:rFonts w:ascii="仿宋" w:hAnsi="仿宋" w:eastAsia="仿宋" w:cs="仿宋"/>
          <w:sz w:val="28"/>
          <w:szCs w:val="28"/>
        </w:rPr>
        <w:t>1</w:t>
      </w:r>
      <w:r>
        <w:rPr>
          <w:rFonts w:hint="eastAsia" w:ascii="仿宋" w:hAnsi="仿宋" w:eastAsia="仿宋" w:cs="仿宋"/>
          <w:sz w:val="28"/>
          <w:szCs w:val="28"/>
        </w:rPr>
        <w:t>，得分分别为</w:t>
      </w:r>
      <w:r>
        <w:rPr>
          <w:rFonts w:ascii="仿宋" w:hAnsi="仿宋" w:eastAsia="仿宋" w:cs="仿宋"/>
          <w:sz w:val="28"/>
          <w:szCs w:val="28"/>
        </w:rPr>
        <w:t>2</w:t>
      </w: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分。</w:t>
      </w:r>
    </w:p>
    <w:p>
      <w:pPr>
        <w:pStyle w:val="3"/>
      </w:pPr>
      <w:bookmarkStart w:id="15" w:name="_Toc26185073"/>
      <w:r>
        <w:rPr>
          <w:rFonts w:hint="eastAsia"/>
        </w:rPr>
        <w:t>（二）投入与过程得分</w:t>
      </w:r>
      <w:r>
        <w:t>24.5</w:t>
      </w:r>
      <w:r>
        <w:rPr>
          <w:rFonts w:hint="eastAsia"/>
        </w:rPr>
        <w:t>分，满分</w:t>
      </w:r>
      <w:r>
        <w:t>25</w:t>
      </w:r>
      <w:r>
        <w:rPr>
          <w:rFonts w:hint="eastAsia"/>
        </w:rPr>
        <w:t>分</w:t>
      </w:r>
      <w:bookmarkEnd w:id="15"/>
    </w:p>
    <w:p>
      <w:pPr>
        <w:ind w:firstLine="560" w:firstLineChars="200"/>
        <w:rPr>
          <w:rFonts w:ascii="仿宋" w:hAnsi="仿宋" w:eastAsia="仿宋" w:cs="仿宋"/>
          <w:sz w:val="28"/>
          <w:szCs w:val="28"/>
        </w:rPr>
      </w:pPr>
      <w:r>
        <w:rPr>
          <w:rFonts w:hint="eastAsia" w:ascii="仿宋" w:hAnsi="仿宋" w:eastAsia="仿宋" w:cs="仿宋"/>
          <w:sz w:val="28"/>
          <w:szCs w:val="28"/>
        </w:rPr>
        <w:t>1.资金管理（6分）得6分</w:t>
      </w:r>
    </w:p>
    <w:p>
      <w:pPr>
        <w:ind w:firstLine="560" w:firstLineChars="200"/>
        <w:rPr>
          <w:rFonts w:ascii="仿宋" w:hAnsi="仿宋" w:eastAsia="仿宋" w:cs="仿宋"/>
          <w:sz w:val="28"/>
          <w:szCs w:val="28"/>
        </w:rPr>
      </w:pPr>
      <w:r>
        <w:rPr>
          <w:rFonts w:hint="eastAsia" w:ascii="仿宋" w:hAnsi="仿宋" w:eastAsia="仿宋" w:cs="仿宋"/>
          <w:sz w:val="28"/>
          <w:szCs w:val="28"/>
        </w:rPr>
        <w:t>预算执行率（3分），</w:t>
      </w:r>
      <w:r>
        <w:rPr>
          <w:rFonts w:ascii="仿宋" w:hAnsi="仿宋" w:eastAsia="仿宋" w:cs="仿宋"/>
          <w:sz w:val="28"/>
          <w:szCs w:val="28"/>
        </w:rPr>
        <w:t>因执行率为</w:t>
      </w:r>
      <w:r>
        <w:rPr>
          <w:rFonts w:hint="eastAsia" w:ascii="仿宋" w:hAnsi="仿宋" w:eastAsia="仿宋" w:cs="仿宋"/>
          <w:sz w:val="28"/>
          <w:szCs w:val="28"/>
        </w:rPr>
        <w:t>100</w:t>
      </w:r>
      <w:r>
        <w:rPr>
          <w:rFonts w:ascii="仿宋" w:hAnsi="仿宋" w:eastAsia="仿宋" w:cs="仿宋"/>
          <w:sz w:val="28"/>
          <w:szCs w:val="28"/>
        </w:rPr>
        <w:t>%，系数为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预算资金</w:t>
      </w:r>
      <w:r>
        <w:rPr>
          <w:rFonts w:ascii="仿宋" w:hAnsi="仿宋" w:eastAsia="仿宋" w:cs="仿宋"/>
          <w:sz w:val="28"/>
          <w:szCs w:val="28"/>
        </w:rPr>
        <w:t>到位率（</w:t>
      </w:r>
      <w:r>
        <w:rPr>
          <w:rFonts w:hint="eastAsia" w:ascii="仿宋" w:hAnsi="仿宋" w:eastAsia="仿宋" w:cs="仿宋"/>
          <w:sz w:val="28"/>
          <w:szCs w:val="28"/>
        </w:rPr>
        <w:t>2分</w:t>
      </w:r>
      <w:r>
        <w:rPr>
          <w:rFonts w:ascii="仿宋" w:hAnsi="仿宋" w:eastAsia="仿宋" w:cs="仿宋"/>
          <w:sz w:val="28"/>
          <w:szCs w:val="28"/>
        </w:rPr>
        <w:t>）</w:t>
      </w:r>
      <w:r>
        <w:rPr>
          <w:rFonts w:hint="eastAsia" w:ascii="仿宋" w:hAnsi="仿宋" w:eastAsia="仿宋" w:cs="仿宋"/>
          <w:sz w:val="28"/>
          <w:szCs w:val="28"/>
        </w:rPr>
        <w:t>因</w:t>
      </w:r>
      <w:r>
        <w:rPr>
          <w:rFonts w:ascii="仿宋" w:hAnsi="仿宋" w:eastAsia="仿宋" w:cs="仿宋"/>
          <w:sz w:val="28"/>
          <w:szCs w:val="28"/>
        </w:rPr>
        <w:t>到位率为</w:t>
      </w:r>
      <w:r>
        <w:rPr>
          <w:rFonts w:hint="eastAsia" w:ascii="仿宋" w:hAnsi="仿宋" w:eastAsia="仿宋" w:cs="仿宋"/>
          <w:sz w:val="28"/>
          <w:szCs w:val="28"/>
        </w:rPr>
        <w:t>100</w:t>
      </w:r>
      <w:r>
        <w:rPr>
          <w:rFonts w:ascii="仿宋" w:hAnsi="仿宋" w:eastAsia="仿宋" w:cs="仿宋"/>
          <w:sz w:val="28"/>
          <w:szCs w:val="28"/>
        </w:rPr>
        <w:t>%，系数为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2；资金</w:t>
      </w:r>
      <w:r>
        <w:rPr>
          <w:rFonts w:ascii="仿宋" w:hAnsi="仿宋" w:eastAsia="仿宋" w:cs="仿宋"/>
          <w:sz w:val="28"/>
          <w:szCs w:val="28"/>
        </w:rPr>
        <w:t>到位及时率（</w:t>
      </w:r>
      <w:r>
        <w:rPr>
          <w:rFonts w:hint="eastAsia" w:ascii="仿宋" w:hAnsi="仿宋" w:eastAsia="仿宋" w:cs="仿宋"/>
          <w:sz w:val="28"/>
          <w:szCs w:val="28"/>
        </w:rPr>
        <w:t>1分</w:t>
      </w:r>
      <w:r>
        <w:rPr>
          <w:rFonts w:ascii="仿宋" w:hAnsi="仿宋" w:eastAsia="仿宋" w:cs="仿宋"/>
          <w:sz w:val="28"/>
          <w:szCs w:val="28"/>
        </w:rPr>
        <w:t>）</w:t>
      </w:r>
      <w:r>
        <w:rPr>
          <w:rFonts w:hint="eastAsia" w:ascii="仿宋" w:hAnsi="仿宋" w:eastAsia="仿宋" w:cs="仿宋"/>
          <w:sz w:val="28"/>
          <w:szCs w:val="28"/>
        </w:rPr>
        <w:t>因</w:t>
      </w:r>
      <w:r>
        <w:rPr>
          <w:rFonts w:ascii="仿宋" w:hAnsi="仿宋" w:eastAsia="仿宋" w:cs="仿宋"/>
          <w:sz w:val="28"/>
          <w:szCs w:val="28"/>
        </w:rPr>
        <w:t>资金到位及时率为</w:t>
      </w:r>
      <w:r>
        <w:rPr>
          <w:rFonts w:hint="eastAsia" w:ascii="仿宋" w:hAnsi="仿宋" w:eastAsia="仿宋" w:cs="仿宋"/>
          <w:sz w:val="28"/>
          <w:szCs w:val="28"/>
        </w:rPr>
        <w:t>100</w:t>
      </w:r>
      <w:r>
        <w:rPr>
          <w:rFonts w:ascii="仿宋" w:hAnsi="仿宋" w:eastAsia="仿宋" w:cs="仿宋"/>
          <w:sz w:val="28"/>
          <w:szCs w:val="28"/>
        </w:rPr>
        <w:t>%，系数为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1分</w:t>
      </w:r>
      <w:r>
        <w:rPr>
          <w:rFonts w:ascii="仿宋" w:hAnsi="仿宋" w:eastAsia="仿宋" w:cs="仿宋"/>
          <w:sz w:val="28"/>
          <w:szCs w:val="28"/>
        </w:rPr>
        <w:t>。</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财务管理（10分）得9.5分</w:t>
      </w:r>
    </w:p>
    <w:p>
      <w:pPr>
        <w:ind w:firstLine="560" w:firstLineChars="200"/>
        <w:rPr>
          <w:rFonts w:ascii="仿宋" w:hAnsi="仿宋" w:eastAsia="仿宋" w:cs="仿宋"/>
          <w:sz w:val="28"/>
          <w:szCs w:val="28"/>
        </w:rPr>
      </w:pPr>
      <w:r>
        <w:rPr>
          <w:rFonts w:hint="eastAsia" w:ascii="仿宋" w:hAnsi="仿宋" w:eastAsia="仿宋" w:cs="仿宋"/>
          <w:sz w:val="28"/>
          <w:szCs w:val="28"/>
        </w:rPr>
        <w:t>在</w:t>
      </w:r>
      <w:r>
        <w:rPr>
          <w:rFonts w:ascii="仿宋" w:hAnsi="仿宋" w:eastAsia="仿宋" w:cs="仿宋"/>
          <w:sz w:val="28"/>
          <w:szCs w:val="28"/>
        </w:rPr>
        <w:t>资金使用合规性</w:t>
      </w:r>
      <w:r>
        <w:rPr>
          <w:rFonts w:hint="eastAsia" w:ascii="仿宋" w:hAnsi="仿宋" w:eastAsia="仿宋" w:cs="仿宋"/>
          <w:sz w:val="28"/>
          <w:szCs w:val="28"/>
        </w:rPr>
        <w:t>（3分）方面</w:t>
      </w:r>
      <w:r>
        <w:rPr>
          <w:rFonts w:ascii="仿宋" w:hAnsi="仿宋" w:eastAsia="仿宋" w:cs="仿宋"/>
          <w:sz w:val="28"/>
          <w:szCs w:val="28"/>
        </w:rPr>
        <w:t>，基于莆田市扶贫办领导小组办公室莆田市财政局关于印发扶贫资金项目公告公示实施细则的通知莆扶办[2018]82号</w:t>
      </w:r>
      <w:r>
        <w:rPr>
          <w:rFonts w:hint="eastAsia" w:ascii="仿宋" w:hAnsi="仿宋" w:eastAsia="仿宋" w:cs="仿宋"/>
          <w:sz w:val="28"/>
          <w:szCs w:val="28"/>
        </w:rPr>
        <w:t>，</w:t>
      </w:r>
      <w:r>
        <w:rPr>
          <w:rFonts w:ascii="仿宋" w:hAnsi="仿宋" w:eastAsia="仿宋" w:cs="仿宋"/>
          <w:sz w:val="28"/>
          <w:szCs w:val="28"/>
        </w:rPr>
        <w:t>莆市审农调报[2019]1号——专项审计调查报告</w:t>
      </w:r>
      <w:r>
        <w:rPr>
          <w:rFonts w:hint="eastAsia" w:ascii="仿宋" w:hAnsi="仿宋" w:eastAsia="仿宋" w:cs="仿宋"/>
          <w:sz w:val="28"/>
          <w:szCs w:val="28"/>
        </w:rPr>
        <w:t>等</w:t>
      </w:r>
      <w:r>
        <w:rPr>
          <w:rFonts w:ascii="仿宋" w:hAnsi="仿宋" w:eastAsia="仿宋" w:cs="仿宋"/>
          <w:sz w:val="28"/>
          <w:szCs w:val="28"/>
        </w:rPr>
        <w:t>制度规定与文件，系数为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在</w:t>
      </w:r>
      <w:r>
        <w:rPr>
          <w:rFonts w:ascii="仿宋" w:hAnsi="仿宋" w:eastAsia="仿宋" w:cs="仿宋"/>
          <w:sz w:val="28"/>
          <w:szCs w:val="28"/>
        </w:rPr>
        <w:t>财务管理制度的健全性</w:t>
      </w:r>
      <w:r>
        <w:rPr>
          <w:rFonts w:hint="eastAsia" w:ascii="仿宋" w:hAnsi="仿宋" w:eastAsia="仿宋" w:cs="仿宋"/>
          <w:sz w:val="28"/>
          <w:szCs w:val="28"/>
        </w:rPr>
        <w:t>（2分）</w:t>
      </w:r>
      <w:r>
        <w:rPr>
          <w:rFonts w:ascii="仿宋" w:hAnsi="仿宋" w:eastAsia="仿宋" w:cs="仿宋"/>
          <w:sz w:val="28"/>
          <w:szCs w:val="28"/>
        </w:rPr>
        <w:t>方面</w:t>
      </w:r>
      <w:r>
        <w:rPr>
          <w:rFonts w:hint="eastAsia" w:ascii="仿宋" w:hAnsi="仿宋" w:eastAsia="仿宋" w:cs="仿宋"/>
          <w:sz w:val="28"/>
          <w:szCs w:val="28"/>
        </w:rPr>
        <w:t>，</w:t>
      </w:r>
      <w:r>
        <w:rPr>
          <w:rFonts w:ascii="仿宋" w:hAnsi="仿宋" w:eastAsia="仿宋" w:cs="仿宋"/>
          <w:sz w:val="28"/>
          <w:szCs w:val="28"/>
        </w:rPr>
        <w:t>基于</w:t>
      </w:r>
      <w:r>
        <w:rPr>
          <w:rFonts w:hint="eastAsia" w:ascii="仿宋" w:hAnsi="仿宋" w:eastAsia="仿宋" w:cs="仿宋"/>
          <w:sz w:val="28"/>
          <w:szCs w:val="28"/>
        </w:rPr>
        <w:t>莆田市扶贫办领导小组办公室、</w:t>
      </w:r>
      <w:r>
        <w:rPr>
          <w:rFonts w:ascii="仿宋" w:hAnsi="仿宋" w:eastAsia="仿宋" w:cs="仿宋"/>
          <w:sz w:val="28"/>
          <w:szCs w:val="28"/>
        </w:rPr>
        <w:t>莆田市财政局关于印发扶贫资金项目公告公示实施细则的通知莆扶办[2018]82号</w:t>
      </w:r>
      <w:r>
        <w:rPr>
          <w:rFonts w:hint="eastAsia" w:ascii="仿宋" w:hAnsi="仿宋" w:eastAsia="仿宋" w:cs="仿宋"/>
          <w:sz w:val="28"/>
          <w:szCs w:val="28"/>
        </w:rPr>
        <w:t>等</w:t>
      </w:r>
      <w:r>
        <w:rPr>
          <w:rFonts w:ascii="仿宋" w:hAnsi="仿宋" w:eastAsia="仿宋" w:cs="仿宋"/>
          <w:sz w:val="28"/>
          <w:szCs w:val="28"/>
        </w:rPr>
        <w:t>文件，系数为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2分</w:t>
      </w:r>
      <w:r>
        <w:rPr>
          <w:rFonts w:ascii="仿宋" w:hAnsi="仿宋" w:eastAsia="仿宋" w:cs="仿宋"/>
          <w:sz w:val="28"/>
          <w:szCs w:val="28"/>
        </w:rPr>
        <w:t>；</w:t>
      </w:r>
      <w:r>
        <w:rPr>
          <w:rFonts w:hint="eastAsia" w:ascii="仿宋" w:hAnsi="仿宋" w:eastAsia="仿宋" w:cs="仿宋"/>
          <w:sz w:val="28"/>
          <w:szCs w:val="28"/>
        </w:rPr>
        <w:t>在</w:t>
      </w:r>
      <w:r>
        <w:rPr>
          <w:rFonts w:ascii="仿宋" w:hAnsi="仿宋" w:eastAsia="仿宋" w:cs="仿宋"/>
          <w:sz w:val="28"/>
          <w:szCs w:val="28"/>
        </w:rPr>
        <w:t>成本控制（</w:t>
      </w:r>
      <w:r>
        <w:rPr>
          <w:rFonts w:hint="eastAsia" w:ascii="仿宋" w:hAnsi="仿宋" w:eastAsia="仿宋" w:cs="仿宋"/>
          <w:sz w:val="28"/>
          <w:szCs w:val="28"/>
        </w:rPr>
        <w:t>4分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，基于</w:t>
      </w:r>
      <w:r>
        <w:rPr>
          <w:rFonts w:hint="eastAsia" w:ascii="仿宋" w:hAnsi="仿宋" w:eastAsia="仿宋" w:cs="仿宋"/>
          <w:sz w:val="28"/>
          <w:szCs w:val="28"/>
        </w:rPr>
        <w:t>有制度规范材料支撑，且项目的设施成本有较为详细的明细账（乡镇财政所），</w:t>
      </w:r>
      <w:r>
        <w:rPr>
          <w:rFonts w:ascii="仿宋" w:hAnsi="仿宋" w:eastAsia="仿宋" w:cs="仿宋"/>
          <w:sz w:val="28"/>
          <w:szCs w:val="28"/>
        </w:rPr>
        <w:t>有专门的脱贫攻坚项目一项一档材料</w:t>
      </w:r>
      <w:r>
        <w:rPr>
          <w:rFonts w:hint="eastAsia" w:ascii="仿宋" w:hAnsi="仿宋" w:eastAsia="仿宋" w:cs="仿宋"/>
          <w:sz w:val="28"/>
          <w:szCs w:val="28"/>
        </w:rPr>
        <w:t>（包括</w:t>
      </w:r>
      <w:r>
        <w:rPr>
          <w:rFonts w:ascii="仿宋" w:hAnsi="仿宋" w:eastAsia="仿宋" w:cs="仿宋"/>
          <w:sz w:val="28"/>
          <w:szCs w:val="28"/>
        </w:rPr>
        <w:t>接收上级补助资金汇总表及其附件材料、项目设计合同、项目预算审核书、项目中标通知书、项目施工合同书、项目监理合同、项目竣工验收证书及验收报告、项目竣工结算审核报告、项目实施费用汇总表及其附件材料等内容</w:t>
      </w:r>
      <w:r>
        <w:rPr>
          <w:rFonts w:hint="eastAsia" w:ascii="仿宋" w:hAnsi="仿宋" w:eastAsia="仿宋" w:cs="仿宋"/>
          <w:sz w:val="28"/>
          <w:szCs w:val="28"/>
        </w:rPr>
        <w:t>），</w:t>
      </w:r>
      <w:r>
        <w:rPr>
          <w:rFonts w:ascii="仿宋" w:hAnsi="仿宋" w:eastAsia="仿宋" w:cs="仿宋"/>
          <w:sz w:val="28"/>
          <w:szCs w:val="28"/>
        </w:rPr>
        <w:t>系数为</w:t>
      </w:r>
      <w:r>
        <w:rPr>
          <w:rFonts w:hint="eastAsia" w:ascii="仿宋" w:hAnsi="仿宋" w:eastAsia="仿宋" w:cs="仿宋"/>
          <w:sz w:val="28"/>
          <w:szCs w:val="28"/>
        </w:rPr>
        <w:t>0.9，</w:t>
      </w:r>
      <w:r>
        <w:rPr>
          <w:rFonts w:ascii="仿宋" w:hAnsi="仿宋" w:eastAsia="仿宋" w:cs="仿宋"/>
          <w:sz w:val="28"/>
          <w:szCs w:val="28"/>
        </w:rPr>
        <w:t>得分为</w:t>
      </w:r>
      <w:r>
        <w:rPr>
          <w:rFonts w:hint="eastAsia" w:ascii="仿宋" w:hAnsi="仿宋" w:eastAsia="仿宋" w:cs="仿宋"/>
          <w:sz w:val="28"/>
          <w:szCs w:val="28"/>
        </w:rPr>
        <w:t>3.6分</w:t>
      </w:r>
      <w:r>
        <w:rPr>
          <w:rFonts w:ascii="仿宋" w:hAnsi="仿宋" w:eastAsia="仿宋" w:cs="仿宋"/>
          <w:sz w:val="28"/>
          <w:szCs w:val="28"/>
        </w:rPr>
        <w:t>；</w:t>
      </w:r>
      <w:r>
        <w:rPr>
          <w:rFonts w:hint="eastAsia" w:ascii="仿宋" w:hAnsi="仿宋" w:eastAsia="仿宋" w:cs="仿宋"/>
          <w:sz w:val="28"/>
          <w:szCs w:val="28"/>
        </w:rPr>
        <w:t>在</w:t>
      </w:r>
      <w:r>
        <w:rPr>
          <w:rFonts w:ascii="仿宋" w:hAnsi="仿宋" w:eastAsia="仿宋" w:cs="仿宋"/>
          <w:sz w:val="28"/>
          <w:szCs w:val="28"/>
        </w:rPr>
        <w:t>财务监控的有效性（</w:t>
      </w:r>
      <w:r>
        <w:rPr>
          <w:rFonts w:hint="eastAsia" w:ascii="仿宋" w:hAnsi="仿宋" w:eastAsia="仿宋" w:cs="仿宋"/>
          <w:sz w:val="28"/>
          <w:szCs w:val="28"/>
        </w:rPr>
        <w:t>1分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w:t>
      </w:r>
      <w:r>
        <w:rPr>
          <w:rFonts w:hint="eastAsia" w:ascii="仿宋" w:hAnsi="仿宋" w:eastAsia="仿宋" w:cs="仿宋"/>
          <w:sz w:val="28"/>
          <w:szCs w:val="28"/>
        </w:rPr>
        <w:t>由于选择的中标单位中标价都控制在合理范围内，且相对是低价，并有联合监督检查制度，</w:t>
      </w:r>
      <w:r>
        <w:rPr>
          <w:rFonts w:ascii="仿宋" w:hAnsi="仿宋" w:eastAsia="仿宋" w:cs="仿宋"/>
          <w:sz w:val="28"/>
          <w:szCs w:val="28"/>
        </w:rPr>
        <w:t>故系数为</w:t>
      </w:r>
      <w:r>
        <w:rPr>
          <w:rFonts w:hint="eastAsia" w:ascii="仿宋" w:hAnsi="仿宋" w:eastAsia="仿宋" w:cs="仿宋"/>
          <w:sz w:val="28"/>
          <w:szCs w:val="28"/>
        </w:rPr>
        <w:t>0.9，</w:t>
      </w:r>
      <w:r>
        <w:rPr>
          <w:rFonts w:ascii="仿宋" w:hAnsi="仿宋" w:eastAsia="仿宋" w:cs="仿宋"/>
          <w:sz w:val="28"/>
          <w:szCs w:val="28"/>
        </w:rPr>
        <w:t>得分为</w:t>
      </w:r>
      <w:r>
        <w:rPr>
          <w:rFonts w:hint="eastAsia" w:ascii="仿宋" w:hAnsi="仿宋" w:eastAsia="仿宋" w:cs="仿宋"/>
          <w:sz w:val="28"/>
          <w:szCs w:val="28"/>
        </w:rPr>
        <w:t>0.9分</w:t>
      </w:r>
      <w:r>
        <w:rPr>
          <w:rFonts w:ascii="仿宋" w:hAnsi="仿宋" w:eastAsia="仿宋" w:cs="仿宋"/>
          <w:sz w:val="28"/>
          <w:szCs w:val="28"/>
        </w:rPr>
        <w:t>。</w:t>
      </w:r>
      <w:r>
        <w:rPr>
          <w:rFonts w:ascii="仿宋" w:hAnsi="仿宋" w:eastAsia="仿宋" w:cs="仿宋"/>
          <w:sz w:val="28"/>
          <w:szCs w:val="28"/>
        </w:rPr>
        <w:tab/>
      </w:r>
      <w:r>
        <w:rPr>
          <w:rFonts w:ascii="仿宋" w:hAnsi="仿宋" w:eastAsia="仿宋" w:cs="仿宋"/>
          <w:sz w:val="28"/>
          <w:szCs w:val="28"/>
        </w:rPr>
        <w:tab/>
      </w:r>
    </w:p>
    <w:p>
      <w:pPr>
        <w:rPr>
          <w:rFonts w:ascii="仿宋" w:hAnsi="仿宋" w:eastAsia="仿宋" w:cs="仿宋"/>
          <w:sz w:val="28"/>
          <w:szCs w:val="28"/>
        </w:rPr>
      </w:pPr>
      <w:r>
        <w:rPr>
          <w:rFonts w:ascii="仿宋" w:hAnsi="仿宋" w:eastAsia="仿宋" w:cs="仿宋"/>
          <w:sz w:val="28"/>
          <w:szCs w:val="28"/>
        </w:rPr>
        <w:t xml:space="preserve">    3.</w:t>
      </w:r>
      <w:r>
        <w:rPr>
          <w:rFonts w:hint="eastAsia" w:ascii="仿宋" w:hAnsi="仿宋" w:eastAsia="仿宋" w:cs="仿宋"/>
          <w:sz w:val="28"/>
          <w:szCs w:val="28"/>
        </w:rPr>
        <w:t>实施管理</w:t>
      </w:r>
      <w:r>
        <w:rPr>
          <w:rFonts w:ascii="仿宋" w:hAnsi="仿宋" w:eastAsia="仿宋" w:cs="仿宋"/>
          <w:sz w:val="28"/>
          <w:szCs w:val="28"/>
        </w:rPr>
        <w:t>（</w:t>
      </w:r>
      <w:r>
        <w:rPr>
          <w:rFonts w:hint="eastAsia" w:ascii="仿宋" w:hAnsi="仿宋" w:eastAsia="仿宋" w:cs="仿宋"/>
          <w:sz w:val="28"/>
          <w:szCs w:val="28"/>
        </w:rPr>
        <w:t>9分</w:t>
      </w:r>
      <w:r>
        <w:rPr>
          <w:rFonts w:ascii="仿宋" w:hAnsi="仿宋" w:eastAsia="仿宋" w:cs="仿宋"/>
          <w:sz w:val="28"/>
          <w:szCs w:val="28"/>
        </w:rPr>
        <w:t>）</w:t>
      </w:r>
      <w:r>
        <w:rPr>
          <w:rFonts w:hint="eastAsia" w:ascii="仿宋" w:hAnsi="仿宋" w:eastAsia="仿宋" w:cs="仿宋"/>
          <w:sz w:val="28"/>
          <w:szCs w:val="28"/>
        </w:rPr>
        <w:t>得分9分</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在</w:t>
      </w:r>
      <w:r>
        <w:rPr>
          <w:rFonts w:ascii="仿宋" w:hAnsi="仿宋" w:eastAsia="仿宋" w:cs="仿宋"/>
          <w:sz w:val="28"/>
          <w:szCs w:val="28"/>
        </w:rPr>
        <w:t>管理制度的健全性（</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，由于</w:t>
      </w:r>
      <w:r>
        <w:rPr>
          <w:rFonts w:hint="eastAsia" w:ascii="仿宋" w:hAnsi="仿宋" w:eastAsia="仿宋" w:cs="仿宋"/>
          <w:sz w:val="28"/>
          <w:szCs w:val="28"/>
        </w:rPr>
        <w:t>专项资金</w:t>
      </w:r>
      <w:r>
        <w:rPr>
          <w:rFonts w:ascii="仿宋" w:hAnsi="仿宋" w:eastAsia="仿宋" w:cs="仿宋"/>
          <w:sz w:val="28"/>
          <w:szCs w:val="28"/>
        </w:rPr>
        <w:t>在实施过程中有</w:t>
      </w:r>
      <w:r>
        <w:rPr>
          <w:rFonts w:hint="eastAsia" w:ascii="仿宋" w:hAnsi="仿宋" w:eastAsia="仿宋" w:cs="仿宋"/>
          <w:sz w:val="28"/>
          <w:szCs w:val="28"/>
        </w:rPr>
        <w:t>扶贫项目具有充分的招投标制度，有问题整改通知函，有整改情况反馈等资料</w:t>
      </w:r>
      <w:r>
        <w:rPr>
          <w:rFonts w:ascii="仿宋" w:hAnsi="仿宋" w:eastAsia="仿宋" w:cs="仿宋"/>
          <w:sz w:val="28"/>
          <w:szCs w:val="28"/>
        </w:rPr>
        <w:t>，系数为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在制度</w:t>
      </w:r>
      <w:r>
        <w:rPr>
          <w:rFonts w:ascii="仿宋" w:hAnsi="仿宋" w:eastAsia="仿宋" w:cs="仿宋"/>
          <w:sz w:val="28"/>
          <w:szCs w:val="28"/>
        </w:rPr>
        <w:t>执行的有效性（</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，项目在实施过程中</w:t>
      </w:r>
      <w:r>
        <w:rPr>
          <w:rFonts w:hint="eastAsia" w:ascii="仿宋" w:hAnsi="仿宋" w:eastAsia="仿宋" w:cs="仿宋"/>
          <w:sz w:val="28"/>
          <w:szCs w:val="28"/>
        </w:rPr>
        <w:t>，</w:t>
      </w:r>
      <w:r>
        <w:rPr>
          <w:rFonts w:ascii="仿宋" w:hAnsi="仿宋" w:eastAsia="仿宋" w:cs="仿宋"/>
          <w:sz w:val="28"/>
          <w:szCs w:val="28"/>
        </w:rPr>
        <w:t>有</w:t>
      </w:r>
      <w:r>
        <w:rPr>
          <w:rFonts w:hint="eastAsia" w:ascii="仿宋" w:hAnsi="仿宋" w:eastAsia="仿宋" w:cs="仿宋"/>
          <w:sz w:val="28"/>
          <w:szCs w:val="28"/>
        </w:rPr>
        <w:t>扶贫专项监控系统、扶贫项目具有招投标文件及资金使用明细等</w:t>
      </w:r>
      <w:r>
        <w:rPr>
          <w:rFonts w:ascii="仿宋" w:hAnsi="仿宋" w:eastAsia="仿宋" w:cs="仿宋"/>
          <w:sz w:val="28"/>
          <w:szCs w:val="28"/>
        </w:rPr>
        <w:t>资料支撑，系数为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3分</w:t>
      </w:r>
      <w:r>
        <w:rPr>
          <w:rFonts w:ascii="仿宋" w:hAnsi="仿宋" w:eastAsia="仿宋" w:cs="仿宋"/>
          <w:sz w:val="28"/>
          <w:szCs w:val="28"/>
        </w:rPr>
        <w:t>。</w:t>
      </w:r>
      <w:r>
        <w:rPr>
          <w:rFonts w:ascii="仿宋" w:hAnsi="仿宋" w:eastAsia="仿宋" w:cs="仿宋"/>
          <w:sz w:val="28"/>
          <w:szCs w:val="28"/>
        </w:rPr>
        <w:tab/>
      </w:r>
      <w:r>
        <w:rPr>
          <w:rFonts w:ascii="仿宋" w:hAnsi="仿宋" w:eastAsia="仿宋" w:cs="仿宋"/>
          <w:sz w:val="28"/>
          <w:szCs w:val="28"/>
        </w:rPr>
        <w:tab/>
      </w:r>
    </w:p>
    <w:p>
      <w:pPr>
        <w:pStyle w:val="3"/>
      </w:pPr>
      <w:bookmarkStart w:id="16" w:name="_Toc26185074"/>
      <w:r>
        <w:rPr>
          <w:rFonts w:hint="eastAsia"/>
        </w:rPr>
        <w:t>（三）产出与效果得分</w:t>
      </w:r>
      <w:r>
        <w:t>53.8</w:t>
      </w:r>
      <w:r>
        <w:rPr>
          <w:rFonts w:hint="eastAsia"/>
        </w:rPr>
        <w:t>分，满分</w:t>
      </w:r>
      <w:r>
        <w:t>60</w:t>
      </w:r>
      <w:r>
        <w:rPr>
          <w:rFonts w:hint="eastAsia"/>
        </w:rPr>
        <w:t>分</w:t>
      </w:r>
      <w:bookmarkEnd w:id="16"/>
    </w:p>
    <w:p>
      <w:pPr>
        <w:ind w:firstLine="560" w:firstLineChars="200"/>
        <w:rPr>
          <w:rFonts w:ascii="仿宋" w:hAnsi="仿宋" w:eastAsia="仿宋" w:cs="仿宋"/>
          <w:sz w:val="28"/>
          <w:szCs w:val="28"/>
        </w:rPr>
      </w:pPr>
      <w:r>
        <w:rPr>
          <w:rFonts w:hint="eastAsia" w:ascii="仿宋" w:hAnsi="仿宋" w:eastAsia="仿宋" w:cs="仿宋"/>
          <w:sz w:val="28"/>
          <w:szCs w:val="28"/>
        </w:rPr>
        <w:t>1.产出</w:t>
      </w:r>
      <w:r>
        <w:rPr>
          <w:rFonts w:ascii="仿宋" w:hAnsi="仿宋" w:eastAsia="仿宋" w:cs="仿宋"/>
          <w:sz w:val="28"/>
          <w:szCs w:val="28"/>
        </w:rPr>
        <w:t>与结果</w:t>
      </w:r>
      <w:r>
        <w:rPr>
          <w:rFonts w:hint="eastAsia" w:ascii="仿宋" w:hAnsi="仿宋" w:eastAsia="仿宋" w:cs="仿宋"/>
          <w:sz w:val="28"/>
          <w:szCs w:val="28"/>
        </w:rPr>
        <w:t>（满分20分）得分16分</w:t>
      </w:r>
    </w:p>
    <w:p>
      <w:pPr>
        <w:ind w:firstLine="560" w:firstLineChars="200"/>
        <w:rPr>
          <w:rFonts w:ascii="仿宋" w:hAnsi="仿宋" w:eastAsia="仿宋" w:cs="仿宋"/>
          <w:sz w:val="28"/>
          <w:szCs w:val="28"/>
        </w:rPr>
      </w:pPr>
      <w:r>
        <w:rPr>
          <w:rFonts w:hint="eastAsia" w:ascii="仿宋" w:hAnsi="仿宋" w:eastAsia="仿宋" w:cs="仿宋"/>
          <w:sz w:val="28"/>
          <w:szCs w:val="28"/>
        </w:rPr>
        <w:t>在产出数量（</w:t>
      </w:r>
      <w:r>
        <w:rPr>
          <w:rFonts w:ascii="仿宋" w:hAnsi="仿宋" w:eastAsia="仿宋" w:cs="仿宋"/>
          <w:sz w:val="28"/>
          <w:szCs w:val="28"/>
        </w:rPr>
        <w:t>6</w:t>
      </w:r>
      <w:r>
        <w:rPr>
          <w:rFonts w:hint="eastAsia" w:ascii="仿宋" w:hAnsi="仿宋" w:eastAsia="仿宋" w:cs="仿宋"/>
          <w:sz w:val="28"/>
          <w:szCs w:val="28"/>
        </w:rPr>
        <w:t>分）方面，完成率</w:t>
      </w:r>
      <w:r>
        <w:rPr>
          <w:rFonts w:ascii="仿宋" w:hAnsi="仿宋" w:eastAsia="仿宋" w:cs="仿宋"/>
          <w:sz w:val="28"/>
          <w:szCs w:val="28"/>
        </w:rPr>
        <w:t>100%。2018年，</w:t>
      </w:r>
      <w:r>
        <w:rPr>
          <w:rFonts w:hint="eastAsia" w:ascii="仿宋" w:hAnsi="仿宋" w:eastAsia="仿宋" w:cs="仿宋"/>
          <w:sz w:val="28"/>
          <w:szCs w:val="28"/>
        </w:rPr>
        <w:t>共为</w:t>
      </w:r>
      <w:r>
        <w:rPr>
          <w:rFonts w:ascii="仿宋" w:hAnsi="仿宋" w:eastAsia="仿宋" w:cs="仿宋"/>
          <w:sz w:val="28"/>
          <w:szCs w:val="28"/>
        </w:rPr>
        <w:t>贫困对象购买意外保险30184人，</w:t>
      </w:r>
      <w:r>
        <w:rPr>
          <w:rFonts w:hint="eastAsia" w:ascii="仿宋" w:hAnsi="仿宋" w:eastAsia="仿宋" w:cs="仿宋"/>
          <w:sz w:val="28"/>
          <w:szCs w:val="28"/>
        </w:rPr>
        <w:t>完成目标</w:t>
      </w:r>
      <w:r>
        <w:rPr>
          <w:rFonts w:ascii="仿宋" w:hAnsi="仿宋" w:eastAsia="仿宋" w:cs="仿宋"/>
          <w:sz w:val="28"/>
          <w:szCs w:val="28"/>
        </w:rPr>
        <w:t>人数29723人</w:t>
      </w:r>
      <w:r>
        <w:rPr>
          <w:rFonts w:hint="eastAsia" w:ascii="仿宋" w:hAnsi="仿宋" w:eastAsia="仿宋" w:cs="仿宋"/>
          <w:sz w:val="28"/>
          <w:szCs w:val="28"/>
        </w:rPr>
        <w:t>的101.55</w:t>
      </w:r>
      <w:r>
        <w:rPr>
          <w:rFonts w:ascii="仿宋" w:hAnsi="仿宋" w:eastAsia="仿宋" w:cs="仿宋"/>
          <w:sz w:val="28"/>
          <w:szCs w:val="28"/>
        </w:rPr>
        <w:t>%，超额完成；扶持市领导挂钩帮扶贫困村38个；医疗救助45937人次，</w:t>
      </w:r>
      <w:r>
        <w:rPr>
          <w:rFonts w:hint="eastAsia" w:ascii="仿宋" w:hAnsi="仿宋" w:eastAsia="仿宋" w:cs="仿宋"/>
          <w:sz w:val="28"/>
          <w:szCs w:val="28"/>
        </w:rPr>
        <w:t>完成目标</w:t>
      </w:r>
      <w:r>
        <w:rPr>
          <w:rFonts w:ascii="仿宋" w:hAnsi="仿宋" w:eastAsia="仿宋" w:cs="仿宋"/>
          <w:sz w:val="28"/>
          <w:szCs w:val="28"/>
        </w:rPr>
        <w:t>人数23779人次</w:t>
      </w:r>
      <w:r>
        <w:rPr>
          <w:rFonts w:hint="eastAsia" w:ascii="仿宋" w:hAnsi="仿宋" w:eastAsia="仿宋" w:cs="仿宋"/>
          <w:sz w:val="28"/>
          <w:szCs w:val="28"/>
        </w:rPr>
        <w:t>的193.18</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系数</w:t>
      </w:r>
      <w:r>
        <w:rPr>
          <w:rFonts w:hint="eastAsia" w:ascii="仿宋" w:hAnsi="仿宋" w:eastAsia="仿宋" w:cs="仿宋"/>
          <w:sz w:val="28"/>
          <w:szCs w:val="28"/>
        </w:rPr>
        <w:t>为1，</w:t>
      </w:r>
      <w:r>
        <w:rPr>
          <w:rFonts w:ascii="仿宋" w:hAnsi="仿宋" w:eastAsia="仿宋" w:cs="仿宋"/>
          <w:sz w:val="28"/>
          <w:szCs w:val="28"/>
        </w:rPr>
        <w:t>得分</w:t>
      </w:r>
      <w:r>
        <w:rPr>
          <w:rFonts w:hint="eastAsia" w:ascii="仿宋" w:hAnsi="仿宋" w:eastAsia="仿宋" w:cs="仿宋"/>
          <w:sz w:val="28"/>
          <w:szCs w:val="28"/>
        </w:rPr>
        <w:t>6分</w:t>
      </w:r>
      <w:r>
        <w:rPr>
          <w:rFonts w:ascii="仿宋" w:hAnsi="仿宋" w:eastAsia="仿宋" w:cs="仿宋"/>
          <w:sz w:val="28"/>
          <w:szCs w:val="28"/>
        </w:rPr>
        <w:t>；</w:t>
      </w:r>
      <w:r>
        <w:rPr>
          <w:rFonts w:hint="eastAsia" w:ascii="仿宋" w:hAnsi="仿宋" w:eastAsia="仿宋" w:cs="仿宋"/>
          <w:sz w:val="28"/>
          <w:szCs w:val="28"/>
        </w:rPr>
        <w:t>在产出时效（</w:t>
      </w:r>
      <w:r>
        <w:rPr>
          <w:rFonts w:ascii="仿宋" w:hAnsi="仿宋" w:eastAsia="仿宋" w:cs="仿宋"/>
          <w:sz w:val="28"/>
          <w:szCs w:val="28"/>
        </w:rPr>
        <w:t>4</w:t>
      </w:r>
      <w:r>
        <w:rPr>
          <w:rFonts w:hint="eastAsia" w:ascii="仿宋" w:hAnsi="仿宋" w:eastAsia="仿宋" w:cs="仿宋"/>
          <w:sz w:val="28"/>
          <w:szCs w:val="28"/>
        </w:rPr>
        <w:t>分）方面</w:t>
      </w:r>
      <w:r>
        <w:rPr>
          <w:rFonts w:ascii="仿宋" w:hAnsi="仿宋" w:eastAsia="仿宋" w:cs="仿宋"/>
          <w:sz w:val="28"/>
          <w:szCs w:val="28"/>
        </w:rPr>
        <w:t>，</w:t>
      </w:r>
      <w:r>
        <w:rPr>
          <w:rFonts w:hint="eastAsia" w:ascii="仿宋" w:hAnsi="仿宋" w:eastAsia="仿宋" w:cs="仿宋"/>
          <w:sz w:val="28"/>
          <w:szCs w:val="28"/>
        </w:rPr>
        <w:t>工作任务</w:t>
      </w:r>
      <w:r>
        <w:rPr>
          <w:rFonts w:ascii="仿宋" w:hAnsi="仿宋" w:eastAsia="仿宋" w:cs="仿宋"/>
          <w:sz w:val="28"/>
          <w:szCs w:val="28"/>
        </w:rPr>
        <w:t>完成及时，系数为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4分；</w:t>
      </w:r>
      <w:r>
        <w:rPr>
          <w:rFonts w:ascii="仿宋" w:hAnsi="仿宋" w:eastAsia="仿宋" w:cs="仿宋"/>
          <w:sz w:val="28"/>
          <w:szCs w:val="28"/>
        </w:rPr>
        <w:t>在</w:t>
      </w:r>
      <w:r>
        <w:rPr>
          <w:rFonts w:hint="eastAsia" w:ascii="仿宋" w:hAnsi="仿宋" w:eastAsia="仿宋" w:cs="仿宋"/>
          <w:sz w:val="28"/>
          <w:szCs w:val="28"/>
        </w:rPr>
        <w:t>产出质量（</w:t>
      </w:r>
      <w:r>
        <w:rPr>
          <w:rFonts w:ascii="仿宋" w:hAnsi="仿宋" w:eastAsia="仿宋" w:cs="仿宋"/>
          <w:sz w:val="28"/>
          <w:szCs w:val="28"/>
        </w:rPr>
        <w:t>6</w:t>
      </w:r>
      <w:r>
        <w:rPr>
          <w:rFonts w:hint="eastAsia" w:ascii="仿宋" w:hAnsi="仿宋" w:eastAsia="仿宋" w:cs="仿宋"/>
          <w:sz w:val="28"/>
          <w:szCs w:val="28"/>
        </w:rPr>
        <w:t>分）方面，完全达标。</w:t>
      </w:r>
      <w:r>
        <w:rPr>
          <w:rFonts w:ascii="仿宋" w:hAnsi="仿宋" w:eastAsia="仿宋" w:cs="仿宋"/>
          <w:sz w:val="28"/>
          <w:szCs w:val="28"/>
        </w:rPr>
        <w:t>2018年，全市88个贫困村共实施村级集体经济项目297个，村均3.375个，且实施项目多为资产租赁、光伏发电、入股分红等项目，收入稳定；2018年度88个贫困村全部实现村</w:t>
      </w:r>
      <w:r>
        <w:rPr>
          <w:rFonts w:hint="eastAsia" w:ascii="仿宋" w:hAnsi="仿宋" w:eastAsia="仿宋" w:cs="仿宋"/>
          <w:sz w:val="28"/>
          <w:szCs w:val="28"/>
        </w:rPr>
        <w:t>级</w:t>
      </w:r>
      <w:r>
        <w:rPr>
          <w:rFonts w:ascii="仿宋" w:hAnsi="仿宋" w:eastAsia="仿宋" w:cs="仿宋"/>
          <w:sz w:val="28"/>
          <w:szCs w:val="28"/>
        </w:rPr>
        <w:t>收入</w:t>
      </w:r>
      <w:r>
        <w:rPr>
          <w:rFonts w:hint="eastAsia" w:ascii="仿宋" w:hAnsi="仿宋" w:eastAsia="仿宋" w:cs="仿宋"/>
          <w:sz w:val="28"/>
          <w:szCs w:val="28"/>
        </w:rPr>
        <w:t>增长</w:t>
      </w:r>
      <w:r>
        <w:rPr>
          <w:rFonts w:ascii="仿宋" w:hAnsi="仿宋" w:eastAsia="仿宋" w:cs="仿宋"/>
          <w:sz w:val="28"/>
          <w:szCs w:val="28"/>
        </w:rPr>
        <w:t>，贫困村</w:t>
      </w:r>
      <w:r>
        <w:rPr>
          <w:rFonts w:hint="eastAsia" w:ascii="仿宋" w:hAnsi="仿宋" w:eastAsia="仿宋" w:cs="仿宋"/>
          <w:sz w:val="28"/>
          <w:szCs w:val="28"/>
        </w:rPr>
        <w:t>脱贫</w:t>
      </w:r>
      <w:r>
        <w:rPr>
          <w:rFonts w:ascii="仿宋" w:hAnsi="仿宋" w:eastAsia="仿宋" w:cs="仿宋"/>
          <w:sz w:val="28"/>
          <w:szCs w:val="28"/>
        </w:rPr>
        <w:t>脱</w:t>
      </w:r>
      <w:r>
        <w:rPr>
          <w:rFonts w:hint="eastAsia" w:ascii="仿宋" w:hAnsi="仿宋" w:eastAsia="仿宋" w:cs="仿宋"/>
          <w:sz w:val="28"/>
          <w:szCs w:val="28"/>
        </w:rPr>
        <w:t>困率</w:t>
      </w:r>
      <w:r>
        <w:rPr>
          <w:rFonts w:ascii="仿宋" w:hAnsi="仿宋" w:eastAsia="仿宋" w:cs="仿宋"/>
          <w:sz w:val="28"/>
          <w:szCs w:val="28"/>
        </w:rPr>
        <w:t>为100%，村级集体经济总收入1243.86万元，村均14.13万元</w:t>
      </w:r>
      <w:r>
        <w:rPr>
          <w:rFonts w:hint="eastAsia" w:ascii="仿宋" w:hAnsi="仿宋" w:eastAsia="仿宋" w:cs="仿宋"/>
          <w:sz w:val="28"/>
          <w:szCs w:val="28"/>
        </w:rPr>
        <w:t>，</w:t>
      </w:r>
      <w:r>
        <w:rPr>
          <w:rFonts w:ascii="仿宋" w:hAnsi="仿宋" w:eastAsia="仿宋" w:cs="仿宋"/>
          <w:sz w:val="28"/>
          <w:szCs w:val="28"/>
        </w:rPr>
        <w:t>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6分</w:t>
      </w:r>
      <w:r>
        <w:rPr>
          <w:rFonts w:ascii="仿宋" w:hAnsi="仿宋" w:eastAsia="仿宋" w:cs="仿宋"/>
          <w:sz w:val="28"/>
          <w:szCs w:val="28"/>
        </w:rPr>
        <w:t>；</w:t>
      </w:r>
      <w:r>
        <w:rPr>
          <w:rFonts w:hint="eastAsia" w:ascii="仿宋" w:hAnsi="仿宋" w:eastAsia="仿宋" w:cs="仿宋"/>
          <w:sz w:val="28"/>
          <w:szCs w:val="28"/>
        </w:rPr>
        <w:t>在</w:t>
      </w:r>
      <w:r>
        <w:rPr>
          <w:rFonts w:ascii="仿宋" w:hAnsi="仿宋" w:eastAsia="仿宋" w:cs="仿宋"/>
          <w:sz w:val="28"/>
          <w:szCs w:val="28"/>
        </w:rPr>
        <w:t>成本节约方面</w:t>
      </w:r>
      <w:r>
        <w:rPr>
          <w:rFonts w:hint="eastAsia" w:ascii="仿宋" w:hAnsi="仿宋" w:eastAsia="仿宋" w:cs="仿宋"/>
          <w:sz w:val="28"/>
          <w:szCs w:val="28"/>
        </w:rPr>
        <w:t>（4分）由于</w:t>
      </w:r>
      <w:r>
        <w:rPr>
          <w:rFonts w:ascii="仿宋" w:hAnsi="仿宋" w:eastAsia="仿宋" w:cs="仿宋"/>
          <w:sz w:val="28"/>
          <w:szCs w:val="28"/>
        </w:rPr>
        <w:t>无资料支撑，且实际结果为没有成本降低情况，系数</w:t>
      </w:r>
      <w:r>
        <w:rPr>
          <w:rFonts w:hint="eastAsia" w:ascii="仿宋" w:hAnsi="仿宋" w:eastAsia="仿宋" w:cs="仿宋"/>
          <w:sz w:val="28"/>
          <w:szCs w:val="28"/>
        </w:rPr>
        <w:t>为0，</w:t>
      </w:r>
      <w:r>
        <w:rPr>
          <w:rFonts w:ascii="仿宋" w:hAnsi="仿宋" w:eastAsia="仿宋" w:cs="仿宋"/>
          <w:sz w:val="28"/>
          <w:szCs w:val="28"/>
        </w:rPr>
        <w:t>得分为</w:t>
      </w:r>
      <w:r>
        <w:rPr>
          <w:rFonts w:hint="eastAsia" w:ascii="仿宋" w:hAnsi="仿宋" w:eastAsia="仿宋" w:cs="仿宋"/>
          <w:sz w:val="28"/>
          <w:szCs w:val="28"/>
        </w:rPr>
        <w:t>0分</w:t>
      </w:r>
      <w:r>
        <w:rPr>
          <w:rFonts w:ascii="仿宋" w:hAnsi="仿宋" w:eastAsia="仿宋" w:cs="仿宋"/>
          <w:sz w:val="28"/>
          <w:szCs w:val="28"/>
        </w:rPr>
        <w:t>。</w:t>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效果</w:t>
      </w:r>
      <w:r>
        <w:rPr>
          <w:rFonts w:ascii="仿宋" w:hAnsi="仿宋" w:eastAsia="仿宋" w:cs="仿宋"/>
          <w:sz w:val="28"/>
          <w:szCs w:val="28"/>
        </w:rPr>
        <w:t>与满意度（</w:t>
      </w:r>
      <w:r>
        <w:rPr>
          <w:rFonts w:hint="eastAsia" w:ascii="仿宋" w:hAnsi="仿宋" w:eastAsia="仿宋" w:cs="仿宋"/>
          <w:sz w:val="28"/>
          <w:szCs w:val="28"/>
        </w:rPr>
        <w:t>30分</w:t>
      </w:r>
      <w:r>
        <w:rPr>
          <w:rFonts w:ascii="仿宋" w:hAnsi="仿宋" w:eastAsia="仿宋" w:cs="仿宋"/>
          <w:sz w:val="28"/>
          <w:szCs w:val="28"/>
        </w:rPr>
        <w:t>）</w:t>
      </w:r>
      <w:r>
        <w:rPr>
          <w:rFonts w:hint="eastAsia" w:ascii="仿宋" w:hAnsi="仿宋" w:eastAsia="仿宋" w:cs="仿宋"/>
          <w:sz w:val="28"/>
          <w:szCs w:val="28"/>
        </w:rPr>
        <w:t>得分29.2分</w:t>
      </w:r>
    </w:p>
    <w:p>
      <w:pPr>
        <w:ind w:firstLine="560" w:firstLineChars="200"/>
        <w:rPr>
          <w:rFonts w:ascii="仿宋" w:hAnsi="仿宋" w:eastAsia="仿宋" w:cs="仿宋"/>
          <w:sz w:val="28"/>
          <w:szCs w:val="28"/>
        </w:rPr>
      </w:pPr>
      <w:r>
        <w:rPr>
          <w:rFonts w:hint="eastAsia" w:ascii="仿宋" w:hAnsi="仿宋" w:eastAsia="仿宋" w:cs="仿宋"/>
          <w:sz w:val="28"/>
          <w:szCs w:val="28"/>
        </w:rPr>
        <w:t>在</w:t>
      </w:r>
      <w:r>
        <w:rPr>
          <w:rFonts w:ascii="仿宋" w:hAnsi="仿宋" w:eastAsia="仿宋" w:cs="仿宋"/>
          <w:sz w:val="28"/>
          <w:szCs w:val="28"/>
        </w:rPr>
        <w:t>经济效益（</w:t>
      </w:r>
      <w:r>
        <w:rPr>
          <w:rFonts w:hint="eastAsia" w:ascii="仿宋" w:hAnsi="仿宋" w:eastAsia="仿宋" w:cs="仿宋"/>
          <w:sz w:val="28"/>
          <w:szCs w:val="28"/>
        </w:rPr>
        <w:t>12分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w:t>
      </w:r>
      <w:r>
        <w:rPr>
          <w:rFonts w:hint="eastAsia" w:ascii="仿宋" w:hAnsi="仿宋" w:eastAsia="仿宋" w:cs="仿宋"/>
          <w:sz w:val="28"/>
          <w:szCs w:val="28"/>
        </w:rPr>
        <w:t>由于扶贫设施及已全部建成、</w:t>
      </w:r>
      <w:r>
        <w:rPr>
          <w:rFonts w:ascii="仿宋" w:hAnsi="仿宋" w:eastAsia="仿宋" w:cs="仿宋"/>
          <w:sz w:val="28"/>
          <w:szCs w:val="28"/>
        </w:rPr>
        <w:t>扶贫资金补助全部</w:t>
      </w:r>
      <w:r>
        <w:rPr>
          <w:rFonts w:hint="eastAsia" w:ascii="仿宋" w:hAnsi="仿宋" w:eastAsia="仿宋" w:cs="仿宋"/>
          <w:sz w:val="28"/>
          <w:szCs w:val="28"/>
        </w:rPr>
        <w:t>准确</w:t>
      </w:r>
      <w:r>
        <w:rPr>
          <w:rFonts w:ascii="仿宋" w:hAnsi="仿宋" w:eastAsia="仿宋" w:cs="仿宋"/>
          <w:sz w:val="28"/>
          <w:szCs w:val="28"/>
        </w:rPr>
        <w:t>无误地发放，</w:t>
      </w:r>
      <w:r>
        <w:rPr>
          <w:rFonts w:hint="eastAsia" w:ascii="仿宋" w:hAnsi="仿宋" w:eastAsia="仿宋" w:cs="仿宋"/>
          <w:sz w:val="28"/>
          <w:szCs w:val="28"/>
        </w:rPr>
        <w:t>扶贫的经济效益初步显现，所建的项目实施使用情况及运营情况较好。</w:t>
      </w:r>
      <w:r>
        <w:rPr>
          <w:rFonts w:ascii="仿宋" w:hAnsi="仿宋" w:eastAsia="仿宋" w:cs="仿宋"/>
          <w:sz w:val="28"/>
          <w:szCs w:val="28"/>
        </w:rPr>
        <w:t>2018年贫困户家庭年人均收入达到11270元，</w:t>
      </w:r>
      <w:r>
        <w:rPr>
          <w:rFonts w:hint="eastAsia" w:ascii="仿宋" w:hAnsi="仿宋" w:eastAsia="仿宋" w:cs="Times New Roman"/>
          <w:kern w:val="0"/>
          <w:sz w:val="28"/>
          <w:szCs w:val="28"/>
        </w:rPr>
        <w:t>比2017年的8461元增加2809元，同比增长33.2%，</w:t>
      </w:r>
      <w:r>
        <w:rPr>
          <w:rFonts w:ascii="仿宋" w:hAnsi="仿宋" w:eastAsia="仿宋" w:cs="仿宋"/>
          <w:sz w:val="28"/>
          <w:szCs w:val="28"/>
        </w:rPr>
        <w:t>为绩效目标2018年贫困户家庭年人均收入4000元的281.75%</w:t>
      </w:r>
      <w:r>
        <w:rPr>
          <w:rFonts w:hint="eastAsia" w:ascii="仿宋" w:hAnsi="仿宋" w:eastAsia="仿宋" w:cs="仿宋"/>
          <w:sz w:val="28"/>
          <w:szCs w:val="28"/>
        </w:rPr>
        <w:t>。另外据</w:t>
      </w:r>
      <w:r>
        <w:rPr>
          <w:rFonts w:ascii="仿宋" w:hAnsi="仿宋" w:eastAsia="仿宋" w:cs="仿宋"/>
          <w:sz w:val="28"/>
          <w:szCs w:val="28"/>
        </w:rPr>
        <w:t>调研结果</w:t>
      </w:r>
      <w:r>
        <w:rPr>
          <w:rFonts w:hint="eastAsia" w:ascii="仿宋" w:hAnsi="仿宋" w:eastAsia="仿宋" w:cs="仿宋"/>
          <w:sz w:val="28"/>
          <w:szCs w:val="28"/>
        </w:rPr>
        <w:t>及</w:t>
      </w:r>
      <w:r>
        <w:rPr>
          <w:rFonts w:ascii="仿宋" w:hAnsi="仿宋" w:eastAsia="仿宋" w:cs="仿宋"/>
          <w:sz w:val="28"/>
          <w:szCs w:val="28"/>
        </w:rPr>
        <w:t>莆田市</w:t>
      </w:r>
      <w:r>
        <w:rPr>
          <w:rFonts w:hint="eastAsia" w:ascii="仿宋" w:hAnsi="仿宋" w:eastAsia="仿宋" w:cs="仿宋"/>
          <w:sz w:val="28"/>
          <w:szCs w:val="28"/>
        </w:rPr>
        <w:t>城厢</w:t>
      </w:r>
      <w:r>
        <w:rPr>
          <w:rFonts w:ascii="仿宋" w:hAnsi="仿宋" w:eastAsia="仿宋" w:cs="仿宋"/>
          <w:sz w:val="28"/>
          <w:szCs w:val="28"/>
        </w:rPr>
        <w:t>区华亭镇人民政府</w:t>
      </w:r>
      <w:r>
        <w:rPr>
          <w:rFonts w:hint="eastAsia" w:ascii="仿宋" w:hAnsi="仿宋" w:eastAsia="仿宋" w:cs="仿宋"/>
          <w:sz w:val="28"/>
          <w:szCs w:val="28"/>
        </w:rPr>
        <w:t>厨具</w:t>
      </w:r>
      <w:r>
        <w:rPr>
          <w:rFonts w:ascii="仿宋" w:hAnsi="仿宋" w:eastAsia="仿宋" w:cs="仿宋"/>
          <w:sz w:val="28"/>
          <w:szCs w:val="28"/>
        </w:rPr>
        <w:t>的证明显示，</w:t>
      </w:r>
      <w:r>
        <w:rPr>
          <w:rFonts w:hint="eastAsia" w:ascii="仿宋" w:hAnsi="仿宋" w:eastAsia="仿宋" w:cs="仿宋"/>
          <w:sz w:val="28"/>
          <w:szCs w:val="28"/>
        </w:rPr>
        <w:t>如</w:t>
      </w:r>
      <w:r>
        <w:rPr>
          <w:rFonts w:ascii="仿宋" w:hAnsi="仿宋" w:eastAsia="仿宋" w:cs="仿宋"/>
          <w:sz w:val="28"/>
          <w:szCs w:val="28"/>
        </w:rPr>
        <w:t>此次专项资金建成的五云村</w:t>
      </w:r>
      <w:r>
        <w:rPr>
          <w:rFonts w:hint="eastAsia" w:ascii="仿宋" w:hAnsi="仿宋" w:eastAsia="仿宋" w:cs="仿宋"/>
          <w:sz w:val="28"/>
          <w:szCs w:val="28"/>
        </w:rPr>
        <w:t>乡村旅游自助</w:t>
      </w:r>
      <w:r>
        <w:rPr>
          <w:rFonts w:ascii="仿宋" w:hAnsi="仿宋" w:eastAsia="仿宋" w:cs="仿宋"/>
          <w:sz w:val="28"/>
          <w:szCs w:val="28"/>
        </w:rPr>
        <w:t>用餐农家乐</w:t>
      </w:r>
      <w:r>
        <w:rPr>
          <w:rFonts w:hint="eastAsia" w:ascii="仿宋" w:hAnsi="仿宋" w:eastAsia="仿宋" w:cs="仿宋"/>
          <w:sz w:val="28"/>
          <w:szCs w:val="28"/>
        </w:rPr>
        <w:t>工程项目</w:t>
      </w:r>
      <w:r>
        <w:rPr>
          <w:rFonts w:ascii="仿宋" w:hAnsi="仿宋" w:eastAsia="仿宋" w:cs="仿宋"/>
          <w:sz w:val="28"/>
          <w:szCs w:val="28"/>
        </w:rPr>
        <w:t>，</w:t>
      </w:r>
      <w:r>
        <w:rPr>
          <w:rFonts w:hint="eastAsia" w:ascii="仿宋" w:hAnsi="仿宋" w:eastAsia="仿宋" w:cs="仿宋"/>
          <w:sz w:val="28"/>
          <w:szCs w:val="28"/>
        </w:rPr>
        <w:t>总</w:t>
      </w:r>
      <w:r>
        <w:rPr>
          <w:rFonts w:ascii="仿宋" w:hAnsi="仿宋" w:eastAsia="仿宋" w:cs="仿宋"/>
          <w:sz w:val="28"/>
          <w:szCs w:val="28"/>
        </w:rPr>
        <w:t>建筑面积</w:t>
      </w:r>
      <w:r>
        <w:rPr>
          <w:rFonts w:hint="eastAsia" w:ascii="仿宋" w:hAnsi="仿宋" w:eastAsia="仿宋" w:cs="仿宋"/>
          <w:sz w:val="28"/>
          <w:szCs w:val="28"/>
        </w:rPr>
        <w:t>1600余</w:t>
      </w:r>
      <w:r>
        <w:rPr>
          <w:rFonts w:ascii="仿宋" w:hAnsi="仿宋" w:eastAsia="仿宋" w:cs="仿宋"/>
          <w:sz w:val="28"/>
          <w:szCs w:val="28"/>
        </w:rPr>
        <w:t>平方米，</w:t>
      </w:r>
      <w:r>
        <w:rPr>
          <w:rFonts w:hint="eastAsia" w:ascii="仿宋" w:hAnsi="仿宋" w:eastAsia="仿宋" w:cs="仿宋"/>
          <w:sz w:val="28"/>
          <w:szCs w:val="28"/>
        </w:rPr>
        <w:t>在2019年2月竣工</w:t>
      </w:r>
      <w:r>
        <w:rPr>
          <w:rFonts w:ascii="仿宋" w:hAnsi="仿宋" w:eastAsia="仿宋" w:cs="仿宋"/>
          <w:sz w:val="28"/>
          <w:szCs w:val="28"/>
        </w:rPr>
        <w:t>完成后，</w:t>
      </w:r>
      <w:r>
        <w:rPr>
          <w:rFonts w:hint="eastAsia" w:ascii="仿宋" w:hAnsi="仿宋" w:eastAsia="仿宋" w:cs="仿宋"/>
          <w:sz w:val="28"/>
          <w:szCs w:val="28"/>
        </w:rPr>
        <w:t>该</w:t>
      </w:r>
      <w:r>
        <w:rPr>
          <w:rFonts w:ascii="仿宋" w:hAnsi="仿宋" w:eastAsia="仿宋" w:cs="仿宋"/>
          <w:sz w:val="28"/>
          <w:szCs w:val="28"/>
        </w:rPr>
        <w:t>项目</w:t>
      </w:r>
      <w:r>
        <w:rPr>
          <w:rFonts w:hint="eastAsia" w:ascii="仿宋" w:hAnsi="仿宋" w:eastAsia="仿宋" w:cs="仿宋"/>
          <w:sz w:val="28"/>
          <w:szCs w:val="28"/>
        </w:rPr>
        <w:t>以</w:t>
      </w:r>
      <w:r>
        <w:rPr>
          <w:rFonts w:ascii="仿宋" w:hAnsi="仿宋" w:eastAsia="仿宋" w:cs="仿宋"/>
          <w:sz w:val="28"/>
          <w:szCs w:val="28"/>
        </w:rPr>
        <w:t>招投标的方式在村委会</w:t>
      </w:r>
      <w:r>
        <w:rPr>
          <w:rFonts w:hint="eastAsia" w:ascii="仿宋" w:hAnsi="仿宋" w:eastAsia="仿宋" w:cs="仿宋"/>
          <w:sz w:val="28"/>
          <w:szCs w:val="28"/>
        </w:rPr>
        <w:t>自行</w:t>
      </w:r>
      <w:r>
        <w:rPr>
          <w:rFonts w:ascii="仿宋" w:hAnsi="仿宋" w:eastAsia="仿宋" w:cs="仿宋"/>
          <w:sz w:val="28"/>
          <w:szCs w:val="28"/>
        </w:rPr>
        <w:t>招标，</w:t>
      </w:r>
      <w:r>
        <w:rPr>
          <w:rFonts w:hint="eastAsia" w:ascii="仿宋" w:hAnsi="仿宋" w:eastAsia="仿宋" w:cs="仿宋"/>
          <w:sz w:val="28"/>
          <w:szCs w:val="28"/>
        </w:rPr>
        <w:t>中标价</w:t>
      </w:r>
      <w:r>
        <w:rPr>
          <w:rFonts w:ascii="仿宋" w:hAnsi="仿宋" w:eastAsia="仿宋" w:cs="仿宋"/>
          <w:sz w:val="28"/>
          <w:szCs w:val="28"/>
        </w:rPr>
        <w:t>为</w:t>
      </w:r>
      <w:r>
        <w:rPr>
          <w:rFonts w:hint="eastAsia" w:ascii="仿宋" w:hAnsi="仿宋" w:eastAsia="仿宋" w:cs="仿宋"/>
          <w:sz w:val="28"/>
          <w:szCs w:val="28"/>
        </w:rPr>
        <w:t>租金3300元/月</w:t>
      </w:r>
      <w:r>
        <w:rPr>
          <w:rFonts w:ascii="仿宋" w:hAnsi="仿宋" w:eastAsia="仿宋" w:cs="仿宋"/>
          <w:sz w:val="28"/>
          <w:szCs w:val="28"/>
        </w:rPr>
        <w:t>，</w:t>
      </w:r>
      <w:r>
        <w:rPr>
          <w:rFonts w:hint="eastAsia" w:ascii="仿宋" w:hAnsi="仿宋" w:eastAsia="仿宋" w:cs="仿宋"/>
          <w:sz w:val="28"/>
          <w:szCs w:val="28"/>
        </w:rPr>
        <w:t>预计</w:t>
      </w:r>
      <w:r>
        <w:rPr>
          <w:rFonts w:ascii="仿宋" w:hAnsi="仿宋" w:eastAsia="仿宋" w:cs="仿宋"/>
          <w:sz w:val="28"/>
          <w:szCs w:val="28"/>
        </w:rPr>
        <w:t>到</w:t>
      </w:r>
      <w:r>
        <w:rPr>
          <w:rFonts w:hint="eastAsia" w:ascii="仿宋" w:hAnsi="仿宋" w:eastAsia="仿宋" w:cs="仿宋"/>
          <w:sz w:val="28"/>
          <w:szCs w:val="28"/>
        </w:rPr>
        <w:t>2019年</w:t>
      </w:r>
      <w:r>
        <w:rPr>
          <w:rFonts w:ascii="仿宋" w:hAnsi="仿宋" w:eastAsia="仿宋" w:cs="仿宋"/>
          <w:sz w:val="28"/>
          <w:szCs w:val="28"/>
        </w:rPr>
        <w:t>年底</w:t>
      </w:r>
      <w:r>
        <w:rPr>
          <w:rFonts w:hint="eastAsia" w:ascii="仿宋" w:hAnsi="仿宋" w:eastAsia="仿宋" w:cs="仿宋"/>
          <w:sz w:val="28"/>
          <w:szCs w:val="28"/>
        </w:rPr>
        <w:t>将为</w:t>
      </w:r>
      <w:r>
        <w:rPr>
          <w:rFonts w:ascii="仿宋" w:hAnsi="仿宋" w:eastAsia="仿宋" w:cs="仿宋"/>
          <w:sz w:val="28"/>
          <w:szCs w:val="28"/>
        </w:rPr>
        <w:t>该村集体增收</w:t>
      </w:r>
      <w:r>
        <w:rPr>
          <w:rFonts w:hint="eastAsia" w:ascii="仿宋" w:hAnsi="仿宋" w:eastAsia="仿宋" w:cs="仿宋"/>
          <w:sz w:val="28"/>
          <w:szCs w:val="28"/>
        </w:rPr>
        <w:t>39600元</w:t>
      </w:r>
      <w:r>
        <w:rPr>
          <w:rFonts w:ascii="仿宋" w:hAnsi="仿宋" w:eastAsia="仿宋" w:cs="仿宋"/>
          <w:sz w:val="28"/>
          <w:szCs w:val="28"/>
        </w:rPr>
        <w:t>，</w:t>
      </w:r>
      <w:r>
        <w:rPr>
          <w:rFonts w:hint="eastAsia" w:ascii="仿宋" w:hAnsi="仿宋" w:eastAsia="仿宋" w:cs="仿宋"/>
          <w:sz w:val="28"/>
          <w:szCs w:val="28"/>
        </w:rPr>
        <w:t>2020年</w:t>
      </w:r>
      <w:r>
        <w:rPr>
          <w:rFonts w:ascii="仿宋" w:hAnsi="仿宋" w:eastAsia="仿宋" w:cs="仿宋"/>
          <w:sz w:val="28"/>
          <w:szCs w:val="28"/>
        </w:rPr>
        <w:t>将为集体增收</w:t>
      </w:r>
      <w:r>
        <w:rPr>
          <w:rFonts w:hint="eastAsia" w:ascii="仿宋" w:hAnsi="仿宋" w:eastAsia="仿宋" w:cs="仿宋"/>
          <w:sz w:val="28"/>
          <w:szCs w:val="28"/>
        </w:rPr>
        <w:t>42000元</w:t>
      </w:r>
      <w:r>
        <w:rPr>
          <w:rFonts w:ascii="仿宋" w:hAnsi="仿宋" w:eastAsia="仿宋" w:cs="仿宋"/>
          <w:sz w:val="28"/>
          <w:szCs w:val="28"/>
        </w:rPr>
        <w:t>；</w:t>
      </w:r>
      <w:r>
        <w:rPr>
          <w:rFonts w:hint="eastAsia" w:ascii="仿宋" w:hAnsi="仿宋" w:eastAsia="仿宋" w:cs="仿宋"/>
          <w:sz w:val="28"/>
          <w:szCs w:val="28"/>
        </w:rPr>
        <w:t>五云</w:t>
      </w:r>
      <w:r>
        <w:rPr>
          <w:rFonts w:ascii="仿宋" w:hAnsi="仿宋" w:eastAsia="仿宋" w:cs="仿宋"/>
          <w:sz w:val="28"/>
          <w:szCs w:val="28"/>
        </w:rPr>
        <w:t>村</w:t>
      </w:r>
      <w:r>
        <w:rPr>
          <w:rFonts w:hint="eastAsia" w:ascii="仿宋" w:hAnsi="仿宋" w:eastAsia="仿宋" w:cs="仿宋"/>
          <w:sz w:val="28"/>
          <w:szCs w:val="28"/>
        </w:rPr>
        <w:t>游泳</w:t>
      </w:r>
      <w:r>
        <w:rPr>
          <w:rFonts w:ascii="仿宋" w:hAnsi="仿宋" w:eastAsia="仿宋" w:cs="仿宋"/>
          <w:sz w:val="28"/>
          <w:szCs w:val="28"/>
        </w:rPr>
        <w:t>健身基地工程项目，</w:t>
      </w:r>
      <w:r>
        <w:rPr>
          <w:rFonts w:hint="eastAsia" w:ascii="仿宋" w:hAnsi="仿宋" w:eastAsia="仿宋" w:cs="仿宋"/>
          <w:sz w:val="28"/>
          <w:szCs w:val="28"/>
        </w:rPr>
        <w:t>建设</w:t>
      </w:r>
      <w:r>
        <w:rPr>
          <w:rFonts w:ascii="仿宋" w:hAnsi="仿宋" w:eastAsia="仿宋" w:cs="仿宋"/>
          <w:sz w:val="28"/>
          <w:szCs w:val="28"/>
        </w:rPr>
        <w:t>占地面积</w:t>
      </w:r>
      <w:r>
        <w:rPr>
          <w:rFonts w:hint="eastAsia" w:ascii="仿宋" w:hAnsi="仿宋" w:eastAsia="仿宋" w:cs="仿宋"/>
          <w:sz w:val="28"/>
          <w:szCs w:val="28"/>
        </w:rPr>
        <w:t>约1500平方米</w:t>
      </w:r>
      <w:r>
        <w:rPr>
          <w:rFonts w:ascii="仿宋" w:hAnsi="仿宋" w:eastAsia="仿宋" w:cs="仿宋"/>
          <w:sz w:val="28"/>
          <w:szCs w:val="28"/>
        </w:rPr>
        <w:t>，</w:t>
      </w:r>
      <w:r>
        <w:rPr>
          <w:rFonts w:hint="eastAsia" w:ascii="仿宋" w:hAnsi="仿宋" w:eastAsia="仿宋" w:cs="仿宋"/>
          <w:sz w:val="28"/>
          <w:szCs w:val="28"/>
        </w:rPr>
        <w:t>其中附属</w:t>
      </w:r>
      <w:r>
        <w:rPr>
          <w:rFonts w:ascii="仿宋" w:hAnsi="仿宋" w:eastAsia="仿宋" w:cs="仿宋"/>
          <w:sz w:val="28"/>
          <w:szCs w:val="28"/>
        </w:rPr>
        <w:t>房及小卖部建筑面积</w:t>
      </w:r>
      <w:r>
        <w:rPr>
          <w:rFonts w:hint="eastAsia" w:ascii="仿宋" w:hAnsi="仿宋" w:eastAsia="仿宋" w:cs="仿宋"/>
          <w:sz w:val="28"/>
          <w:szCs w:val="28"/>
        </w:rPr>
        <w:t>约400平方米</w:t>
      </w:r>
      <w:r>
        <w:rPr>
          <w:rFonts w:ascii="仿宋" w:hAnsi="仿宋" w:eastAsia="仿宋" w:cs="仿宋"/>
          <w:sz w:val="28"/>
          <w:szCs w:val="28"/>
        </w:rPr>
        <w:t>，游泳池</w:t>
      </w:r>
      <w:r>
        <w:rPr>
          <w:rFonts w:hint="eastAsia" w:ascii="仿宋" w:hAnsi="仿宋" w:eastAsia="仿宋" w:cs="仿宋"/>
          <w:sz w:val="28"/>
          <w:szCs w:val="28"/>
        </w:rPr>
        <w:t>485平方米</w:t>
      </w:r>
      <w:r>
        <w:rPr>
          <w:rFonts w:ascii="仿宋" w:hAnsi="仿宋" w:eastAsia="仿宋" w:cs="仿宋"/>
          <w:sz w:val="28"/>
          <w:szCs w:val="28"/>
        </w:rPr>
        <w:t>，</w:t>
      </w:r>
      <w:r>
        <w:rPr>
          <w:rFonts w:hint="eastAsia" w:ascii="仿宋" w:hAnsi="仿宋" w:eastAsia="仿宋" w:cs="仿宋"/>
          <w:sz w:val="28"/>
          <w:szCs w:val="28"/>
        </w:rPr>
        <w:t>休闲长</w:t>
      </w:r>
      <w:r>
        <w:rPr>
          <w:rFonts w:ascii="仿宋" w:hAnsi="仿宋" w:eastAsia="仿宋" w:cs="仿宋"/>
          <w:sz w:val="28"/>
          <w:szCs w:val="28"/>
        </w:rPr>
        <w:t>廊</w:t>
      </w:r>
      <w:r>
        <w:rPr>
          <w:rFonts w:hint="eastAsia" w:ascii="仿宋" w:hAnsi="仿宋" w:eastAsia="仿宋" w:cs="仿宋"/>
          <w:sz w:val="28"/>
          <w:szCs w:val="28"/>
        </w:rPr>
        <w:t>180平方米等</w:t>
      </w:r>
      <w:r>
        <w:rPr>
          <w:rFonts w:ascii="仿宋" w:hAnsi="仿宋" w:eastAsia="仿宋" w:cs="仿宋"/>
          <w:sz w:val="28"/>
          <w:szCs w:val="28"/>
        </w:rPr>
        <w:t>，休闲场地</w:t>
      </w:r>
      <w:r>
        <w:rPr>
          <w:rFonts w:hint="eastAsia" w:ascii="仿宋" w:hAnsi="仿宋" w:eastAsia="仿宋" w:cs="仿宋"/>
          <w:sz w:val="28"/>
          <w:szCs w:val="28"/>
        </w:rPr>
        <w:t>400平方米</w:t>
      </w:r>
      <w:r>
        <w:rPr>
          <w:rFonts w:ascii="仿宋" w:hAnsi="仿宋" w:eastAsia="仿宋" w:cs="仿宋"/>
          <w:sz w:val="28"/>
          <w:szCs w:val="28"/>
        </w:rPr>
        <w:t>，已于</w:t>
      </w:r>
      <w:r>
        <w:rPr>
          <w:rFonts w:hint="eastAsia" w:ascii="仿宋" w:hAnsi="仿宋" w:eastAsia="仿宋" w:cs="仿宋"/>
          <w:sz w:val="28"/>
          <w:szCs w:val="28"/>
        </w:rPr>
        <w:t>2019年</w:t>
      </w:r>
      <w:r>
        <w:rPr>
          <w:rFonts w:ascii="仿宋" w:hAnsi="仿宋" w:eastAsia="仿宋" w:cs="仿宋"/>
          <w:sz w:val="28"/>
          <w:szCs w:val="28"/>
        </w:rPr>
        <w:t>5</w:t>
      </w:r>
      <w:r>
        <w:rPr>
          <w:rFonts w:hint="eastAsia" w:ascii="仿宋" w:hAnsi="仿宋" w:eastAsia="仿宋" w:cs="仿宋"/>
          <w:sz w:val="28"/>
          <w:szCs w:val="28"/>
        </w:rPr>
        <w:t>月</w:t>
      </w:r>
      <w:r>
        <w:rPr>
          <w:rFonts w:ascii="仿宋" w:hAnsi="仿宋" w:eastAsia="仿宋" w:cs="仿宋"/>
          <w:sz w:val="28"/>
          <w:szCs w:val="28"/>
        </w:rPr>
        <w:t>竣工，</w:t>
      </w:r>
      <w:r>
        <w:rPr>
          <w:rFonts w:hint="eastAsia" w:ascii="仿宋" w:hAnsi="仿宋" w:eastAsia="仿宋" w:cs="仿宋"/>
          <w:sz w:val="28"/>
          <w:szCs w:val="28"/>
        </w:rPr>
        <w:t>2019年7月13日</w:t>
      </w:r>
      <w:r>
        <w:rPr>
          <w:rFonts w:ascii="仿宋" w:hAnsi="仿宋" w:eastAsia="仿宋" w:cs="仿宋"/>
          <w:sz w:val="28"/>
          <w:szCs w:val="28"/>
        </w:rPr>
        <w:t>开始营业，</w:t>
      </w:r>
      <w:r>
        <w:rPr>
          <w:rFonts w:hint="eastAsia" w:ascii="仿宋" w:hAnsi="仿宋" w:eastAsia="仿宋" w:cs="仿宋"/>
          <w:sz w:val="28"/>
          <w:szCs w:val="28"/>
        </w:rPr>
        <w:t>由</w:t>
      </w:r>
      <w:r>
        <w:rPr>
          <w:rFonts w:ascii="仿宋" w:hAnsi="仿宋" w:eastAsia="仿宋" w:cs="仿宋"/>
          <w:sz w:val="28"/>
          <w:szCs w:val="28"/>
        </w:rPr>
        <w:t>村委会自营，</w:t>
      </w:r>
      <w:r>
        <w:rPr>
          <w:rFonts w:hint="eastAsia" w:ascii="仿宋" w:hAnsi="仿宋" w:eastAsia="仿宋" w:cs="仿宋"/>
          <w:sz w:val="28"/>
          <w:szCs w:val="28"/>
        </w:rPr>
        <w:t>截止</w:t>
      </w:r>
      <w:r>
        <w:rPr>
          <w:rFonts w:ascii="仿宋" w:hAnsi="仿宋" w:eastAsia="仿宋" w:cs="仿宋"/>
          <w:sz w:val="28"/>
          <w:szCs w:val="28"/>
        </w:rPr>
        <w:t>到</w:t>
      </w:r>
      <w:r>
        <w:rPr>
          <w:rFonts w:hint="eastAsia" w:ascii="仿宋" w:hAnsi="仿宋" w:eastAsia="仿宋" w:cs="仿宋"/>
          <w:sz w:val="28"/>
          <w:szCs w:val="28"/>
        </w:rPr>
        <w:t>2019年8月31日</w:t>
      </w:r>
      <w:r>
        <w:rPr>
          <w:rFonts w:ascii="仿宋" w:hAnsi="仿宋" w:eastAsia="仿宋" w:cs="仿宋"/>
          <w:sz w:val="28"/>
          <w:szCs w:val="28"/>
        </w:rPr>
        <w:t>止，</w:t>
      </w:r>
      <w:r>
        <w:rPr>
          <w:rFonts w:hint="eastAsia" w:ascii="仿宋" w:hAnsi="仿宋" w:eastAsia="仿宋" w:cs="仿宋"/>
          <w:sz w:val="28"/>
          <w:szCs w:val="28"/>
        </w:rPr>
        <w:t>已</w:t>
      </w:r>
      <w:r>
        <w:rPr>
          <w:rFonts w:ascii="仿宋" w:hAnsi="仿宋" w:eastAsia="仿宋" w:cs="仿宋"/>
          <w:sz w:val="28"/>
          <w:szCs w:val="28"/>
        </w:rPr>
        <w:t>获收益</w:t>
      </w:r>
      <w:r>
        <w:rPr>
          <w:rFonts w:hint="eastAsia" w:ascii="仿宋" w:hAnsi="仿宋" w:eastAsia="仿宋" w:cs="仿宋"/>
          <w:sz w:val="28"/>
          <w:szCs w:val="28"/>
        </w:rPr>
        <w:t>65000元</w:t>
      </w:r>
      <w:r>
        <w:rPr>
          <w:rFonts w:ascii="仿宋" w:hAnsi="仿宋" w:eastAsia="仿宋" w:cs="仿宋"/>
          <w:sz w:val="28"/>
          <w:szCs w:val="28"/>
        </w:rPr>
        <w:t>，</w:t>
      </w:r>
      <w:r>
        <w:rPr>
          <w:rFonts w:hint="eastAsia" w:ascii="仿宋" w:hAnsi="仿宋" w:eastAsia="仿宋" w:cs="仿宋"/>
          <w:sz w:val="28"/>
          <w:szCs w:val="28"/>
        </w:rPr>
        <w:t>预计2020年</w:t>
      </w:r>
      <w:r>
        <w:rPr>
          <w:rFonts w:ascii="仿宋" w:hAnsi="仿宋" w:eastAsia="仿宋" w:cs="仿宋"/>
          <w:sz w:val="28"/>
          <w:szCs w:val="28"/>
        </w:rPr>
        <w:t>将为村集体</w:t>
      </w:r>
      <w:r>
        <w:rPr>
          <w:rFonts w:hint="eastAsia" w:ascii="仿宋" w:hAnsi="仿宋" w:eastAsia="仿宋" w:cs="仿宋"/>
          <w:sz w:val="28"/>
          <w:szCs w:val="28"/>
        </w:rPr>
        <w:t>增收160000元，</w:t>
      </w:r>
      <w:r>
        <w:rPr>
          <w:rFonts w:ascii="仿宋" w:hAnsi="仿宋" w:eastAsia="仿宋" w:cs="仿宋"/>
          <w:sz w:val="28"/>
          <w:szCs w:val="28"/>
        </w:rPr>
        <w:t>故系数为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12分</w:t>
      </w:r>
      <w:r>
        <w:rPr>
          <w:rFonts w:ascii="仿宋" w:hAnsi="仿宋" w:eastAsia="仿宋" w:cs="仿宋"/>
          <w:sz w:val="28"/>
          <w:szCs w:val="28"/>
        </w:rPr>
        <w:t>；</w:t>
      </w:r>
      <w:r>
        <w:rPr>
          <w:rFonts w:hint="eastAsia" w:ascii="仿宋" w:hAnsi="仿宋" w:eastAsia="仿宋" w:cs="仿宋"/>
          <w:sz w:val="28"/>
          <w:szCs w:val="28"/>
        </w:rPr>
        <w:t>在</w:t>
      </w:r>
      <w:r>
        <w:rPr>
          <w:rFonts w:ascii="仿宋" w:hAnsi="仿宋" w:eastAsia="仿宋" w:cs="仿宋"/>
          <w:sz w:val="28"/>
          <w:szCs w:val="28"/>
        </w:rPr>
        <w:t>社会效益（</w:t>
      </w:r>
      <w:r>
        <w:rPr>
          <w:rFonts w:hint="eastAsia" w:ascii="仿宋" w:hAnsi="仿宋" w:eastAsia="仿宋" w:cs="仿宋"/>
          <w:sz w:val="28"/>
          <w:szCs w:val="28"/>
        </w:rPr>
        <w:t>8分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，由于精准扶贫工作的</w:t>
      </w:r>
      <w:r>
        <w:rPr>
          <w:rFonts w:hint="eastAsia" w:ascii="仿宋" w:hAnsi="仿宋" w:eastAsia="仿宋" w:cs="仿宋"/>
          <w:sz w:val="28"/>
          <w:szCs w:val="28"/>
        </w:rPr>
        <w:t>实施</w:t>
      </w:r>
      <w:r>
        <w:rPr>
          <w:rFonts w:ascii="仿宋" w:hAnsi="仿宋" w:eastAsia="仿宋" w:cs="仿宋"/>
          <w:sz w:val="28"/>
          <w:szCs w:val="28"/>
        </w:rPr>
        <w:t>，</w:t>
      </w:r>
      <w:r>
        <w:rPr>
          <w:rFonts w:hint="eastAsia" w:ascii="仿宋" w:hAnsi="仿宋" w:eastAsia="仿宋" w:cs="仿宋"/>
          <w:sz w:val="28"/>
          <w:szCs w:val="28"/>
        </w:rPr>
        <w:t>农村</w:t>
      </w:r>
      <w:r>
        <w:rPr>
          <w:rFonts w:ascii="仿宋" w:hAnsi="仿宋" w:eastAsia="仿宋" w:cs="仿宋"/>
          <w:sz w:val="28"/>
          <w:szCs w:val="28"/>
        </w:rPr>
        <w:t>贫困人口脱困率</w:t>
      </w:r>
      <w:r>
        <w:rPr>
          <w:rFonts w:hint="eastAsia" w:ascii="仿宋" w:hAnsi="仿宋" w:eastAsia="仿宋" w:cs="仿宋"/>
          <w:sz w:val="28"/>
          <w:szCs w:val="28"/>
        </w:rPr>
        <w:t>100</w:t>
      </w:r>
      <w:r>
        <w:rPr>
          <w:rFonts w:ascii="仿宋" w:hAnsi="仿宋" w:eastAsia="仿宋" w:cs="仿宋"/>
          <w:sz w:val="28"/>
          <w:szCs w:val="28"/>
        </w:rPr>
        <w:t>%，</w:t>
      </w:r>
      <w:r>
        <w:rPr>
          <w:rFonts w:hint="eastAsia" w:ascii="仿宋" w:hAnsi="仿宋" w:eastAsia="仿宋" w:cs="仿宋"/>
          <w:sz w:val="28"/>
          <w:szCs w:val="28"/>
        </w:rPr>
        <w:t>脱贫攻坚战略取得</w:t>
      </w:r>
      <w:r>
        <w:rPr>
          <w:rFonts w:ascii="仿宋" w:hAnsi="仿宋" w:eastAsia="仿宋" w:cs="仿宋"/>
          <w:sz w:val="28"/>
          <w:szCs w:val="28"/>
        </w:rPr>
        <w:t>阶段性胜利，</w:t>
      </w:r>
      <w:r>
        <w:rPr>
          <w:rFonts w:hint="eastAsia" w:ascii="仿宋" w:hAnsi="仿宋" w:eastAsia="仿宋" w:cs="仿宋"/>
          <w:sz w:val="28"/>
          <w:szCs w:val="28"/>
        </w:rPr>
        <w:t>提升</w:t>
      </w:r>
      <w:r>
        <w:rPr>
          <w:rFonts w:ascii="仿宋" w:hAnsi="仿宋" w:eastAsia="仿宋" w:cs="仿宋"/>
          <w:sz w:val="28"/>
          <w:szCs w:val="28"/>
        </w:rPr>
        <w:t>了</w:t>
      </w:r>
      <w:r>
        <w:rPr>
          <w:rFonts w:hint="eastAsia" w:ascii="仿宋" w:hAnsi="仿宋" w:eastAsia="仿宋" w:cs="仿宋"/>
          <w:sz w:val="28"/>
          <w:szCs w:val="28"/>
        </w:rPr>
        <w:t>农村</w:t>
      </w:r>
      <w:r>
        <w:rPr>
          <w:rFonts w:ascii="仿宋" w:hAnsi="仿宋" w:eastAsia="仿宋" w:cs="仿宋"/>
          <w:sz w:val="28"/>
          <w:szCs w:val="28"/>
        </w:rPr>
        <w:t>贫困人口的收入水平，</w:t>
      </w:r>
      <w:r>
        <w:rPr>
          <w:rFonts w:hint="eastAsia" w:ascii="仿宋" w:hAnsi="仿宋" w:eastAsia="仿宋" w:cs="仿宋"/>
          <w:sz w:val="28"/>
          <w:szCs w:val="28"/>
        </w:rPr>
        <w:t>提高</w:t>
      </w:r>
      <w:r>
        <w:rPr>
          <w:rFonts w:ascii="仿宋" w:hAnsi="仿宋" w:eastAsia="仿宋" w:cs="仿宋"/>
          <w:sz w:val="28"/>
          <w:szCs w:val="28"/>
        </w:rPr>
        <w:t>贫困人口的</w:t>
      </w:r>
      <w:r>
        <w:rPr>
          <w:rFonts w:hint="eastAsia" w:ascii="仿宋" w:hAnsi="仿宋" w:eastAsia="仿宋" w:cs="仿宋"/>
          <w:sz w:val="28"/>
          <w:szCs w:val="28"/>
        </w:rPr>
        <w:t>生活质量</w:t>
      </w:r>
      <w:r>
        <w:rPr>
          <w:rFonts w:ascii="仿宋" w:hAnsi="仿宋" w:eastAsia="仿宋" w:cs="仿宋"/>
          <w:sz w:val="28"/>
          <w:szCs w:val="28"/>
        </w:rPr>
        <w:t>，有利于</w:t>
      </w:r>
      <w:r>
        <w:rPr>
          <w:rFonts w:hint="eastAsia" w:ascii="仿宋" w:hAnsi="仿宋" w:eastAsia="仿宋" w:cs="仿宋"/>
          <w:sz w:val="28"/>
          <w:szCs w:val="28"/>
        </w:rPr>
        <w:t>促进社会公平，</w:t>
      </w:r>
      <w:r>
        <w:rPr>
          <w:rFonts w:ascii="仿宋" w:hAnsi="仿宋" w:eastAsia="仿宋" w:cs="仿宋"/>
          <w:sz w:val="28"/>
          <w:szCs w:val="28"/>
        </w:rPr>
        <w:t>促进社会和谐，系数为</w:t>
      </w:r>
      <w:r>
        <w:rPr>
          <w:rFonts w:hint="eastAsia" w:ascii="仿宋" w:hAnsi="仿宋" w:eastAsia="仿宋" w:cs="仿宋"/>
          <w:sz w:val="28"/>
          <w:szCs w:val="28"/>
        </w:rPr>
        <w:t>0.9，</w:t>
      </w:r>
      <w:r>
        <w:rPr>
          <w:rFonts w:ascii="仿宋" w:hAnsi="仿宋" w:eastAsia="仿宋" w:cs="仿宋"/>
          <w:sz w:val="28"/>
          <w:szCs w:val="28"/>
        </w:rPr>
        <w:t>得分为</w:t>
      </w:r>
      <w:r>
        <w:rPr>
          <w:rFonts w:hint="eastAsia" w:ascii="仿宋" w:hAnsi="仿宋" w:eastAsia="仿宋" w:cs="仿宋"/>
          <w:sz w:val="28"/>
          <w:szCs w:val="28"/>
        </w:rPr>
        <w:t>7.2分；在</w:t>
      </w:r>
      <w:r>
        <w:rPr>
          <w:rFonts w:ascii="仿宋" w:hAnsi="仿宋" w:eastAsia="仿宋" w:cs="仿宋"/>
          <w:sz w:val="28"/>
          <w:szCs w:val="28"/>
        </w:rPr>
        <w:t>满意度（</w:t>
      </w:r>
      <w:r>
        <w:rPr>
          <w:rFonts w:hint="eastAsia" w:ascii="仿宋" w:hAnsi="仿宋" w:eastAsia="仿宋" w:cs="仿宋"/>
          <w:sz w:val="28"/>
          <w:szCs w:val="28"/>
        </w:rPr>
        <w:t>10分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，调研的结果是受益者十分满意，系数为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10分</w:t>
      </w:r>
      <w:r>
        <w:rPr>
          <w:rFonts w:ascii="仿宋" w:hAnsi="仿宋" w:eastAsia="仿宋" w:cs="仿宋"/>
          <w:sz w:val="28"/>
          <w:szCs w:val="28"/>
        </w:rPr>
        <w:t>。</w:t>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能力建设与可持续影响（</w:t>
      </w:r>
      <w:r>
        <w:rPr>
          <w:rFonts w:ascii="仿宋" w:hAnsi="仿宋" w:eastAsia="仿宋" w:cs="仿宋"/>
          <w:sz w:val="28"/>
          <w:szCs w:val="28"/>
        </w:rPr>
        <w:t>10</w:t>
      </w:r>
      <w:r>
        <w:rPr>
          <w:rFonts w:hint="eastAsia" w:ascii="仿宋" w:hAnsi="仿宋" w:eastAsia="仿宋" w:cs="仿宋"/>
          <w:sz w:val="28"/>
          <w:szCs w:val="28"/>
        </w:rPr>
        <w:t>分）得分为</w:t>
      </w:r>
      <w:r>
        <w:rPr>
          <w:rFonts w:ascii="仿宋" w:hAnsi="仿宋" w:eastAsia="仿宋" w:cs="仿宋"/>
          <w:sz w:val="28"/>
          <w:szCs w:val="28"/>
        </w:rPr>
        <w:t>8.6</w:t>
      </w:r>
      <w:r>
        <w:rPr>
          <w:rFonts w:hint="eastAsia" w:ascii="仿宋" w:hAnsi="仿宋" w:eastAsia="仿宋" w:cs="仿宋"/>
          <w:sz w:val="28"/>
          <w:szCs w:val="28"/>
        </w:rPr>
        <w:t>分</w:t>
      </w:r>
    </w:p>
    <w:p>
      <w:pPr>
        <w:ind w:firstLine="560" w:firstLineChars="200"/>
        <w:rPr>
          <w:rFonts w:ascii="仿宋" w:hAnsi="仿宋" w:eastAsia="仿宋" w:cs="仿宋"/>
          <w:sz w:val="28"/>
          <w:szCs w:val="28"/>
        </w:rPr>
      </w:pPr>
      <w:r>
        <w:rPr>
          <w:rFonts w:hint="eastAsia" w:ascii="仿宋" w:hAnsi="仿宋" w:eastAsia="仿宋" w:cs="仿宋"/>
          <w:sz w:val="28"/>
          <w:szCs w:val="28"/>
        </w:rPr>
        <w:t>在长效管理（2分）方面</w:t>
      </w:r>
      <w:r>
        <w:rPr>
          <w:rFonts w:ascii="仿宋" w:hAnsi="仿宋" w:eastAsia="仿宋" w:cs="仿宋"/>
          <w:sz w:val="28"/>
          <w:szCs w:val="28"/>
        </w:rPr>
        <w:t>，</w:t>
      </w:r>
      <w:r>
        <w:rPr>
          <w:rFonts w:hint="eastAsia" w:ascii="仿宋" w:hAnsi="仿宋" w:eastAsia="仿宋" w:cs="仿宋"/>
          <w:sz w:val="28"/>
          <w:szCs w:val="28"/>
        </w:rPr>
        <w:t>扶贫是由中央下发的任务，具备一定的长效实施性，</w:t>
      </w:r>
      <w:r>
        <w:rPr>
          <w:rFonts w:ascii="仿宋" w:hAnsi="仿宋" w:eastAsia="仿宋" w:cs="仿宋"/>
          <w:sz w:val="28"/>
          <w:szCs w:val="28"/>
        </w:rPr>
        <w:t>实施单位有</w:t>
      </w:r>
      <w:r>
        <w:rPr>
          <w:rFonts w:hint="eastAsia" w:ascii="仿宋" w:hAnsi="仿宋" w:eastAsia="仿宋" w:cs="仿宋"/>
          <w:sz w:val="28"/>
          <w:szCs w:val="28"/>
        </w:rPr>
        <w:t>专门</w:t>
      </w:r>
      <w:r>
        <w:rPr>
          <w:rFonts w:ascii="仿宋" w:hAnsi="仿宋" w:eastAsia="仿宋" w:cs="仿宋"/>
          <w:sz w:val="28"/>
          <w:szCs w:val="28"/>
        </w:rPr>
        <w:t>的管理机构</w:t>
      </w:r>
      <w:r>
        <w:rPr>
          <w:rFonts w:hint="eastAsia" w:ascii="仿宋" w:hAnsi="仿宋" w:eastAsia="仿宋" w:cs="仿宋"/>
          <w:sz w:val="28"/>
          <w:szCs w:val="28"/>
        </w:rPr>
        <w:t>，</w:t>
      </w:r>
      <w:r>
        <w:rPr>
          <w:rFonts w:ascii="仿宋" w:hAnsi="仿宋" w:eastAsia="仿宋" w:cs="仿宋"/>
          <w:sz w:val="28"/>
          <w:szCs w:val="28"/>
        </w:rPr>
        <w:t>维护费用基本上</w:t>
      </w:r>
      <w:r>
        <w:rPr>
          <w:rFonts w:hint="eastAsia" w:ascii="仿宋" w:hAnsi="仿宋" w:eastAsia="仿宋" w:cs="仿宋"/>
          <w:sz w:val="28"/>
          <w:szCs w:val="28"/>
        </w:rPr>
        <w:t>有保障</w:t>
      </w:r>
      <w:r>
        <w:rPr>
          <w:rFonts w:ascii="仿宋" w:hAnsi="仿宋" w:eastAsia="仿宋" w:cs="仿宋"/>
          <w:sz w:val="28"/>
          <w:szCs w:val="28"/>
        </w:rPr>
        <w:t>，</w:t>
      </w:r>
      <w:r>
        <w:rPr>
          <w:rFonts w:hint="eastAsia" w:ascii="仿宋" w:hAnsi="仿宋" w:eastAsia="仿宋" w:cs="仿宋"/>
          <w:sz w:val="28"/>
          <w:szCs w:val="28"/>
        </w:rPr>
        <w:t>系数</w:t>
      </w:r>
      <w:r>
        <w:rPr>
          <w:rFonts w:ascii="仿宋" w:hAnsi="仿宋" w:eastAsia="仿宋" w:cs="仿宋"/>
          <w:sz w:val="28"/>
          <w:szCs w:val="28"/>
        </w:rPr>
        <w:t>为</w:t>
      </w:r>
      <w:r>
        <w:rPr>
          <w:rFonts w:hint="eastAsia" w:ascii="仿宋" w:hAnsi="仿宋" w:eastAsia="仿宋" w:cs="仿宋"/>
          <w:sz w:val="28"/>
          <w:szCs w:val="28"/>
        </w:rPr>
        <w:t>0.9，得分</w:t>
      </w:r>
      <w:r>
        <w:rPr>
          <w:rFonts w:ascii="仿宋" w:hAnsi="仿宋" w:eastAsia="仿宋" w:cs="仿宋"/>
          <w:sz w:val="28"/>
          <w:szCs w:val="28"/>
        </w:rPr>
        <w:t>1.8</w:t>
      </w:r>
      <w:r>
        <w:rPr>
          <w:rFonts w:hint="eastAsia" w:ascii="仿宋" w:hAnsi="仿宋" w:eastAsia="仿宋" w:cs="仿宋"/>
          <w:sz w:val="28"/>
          <w:szCs w:val="28"/>
        </w:rPr>
        <w:t>分；在</w:t>
      </w:r>
      <w:r>
        <w:rPr>
          <w:rFonts w:ascii="仿宋" w:hAnsi="仿宋" w:eastAsia="仿宋" w:cs="仿宋"/>
          <w:sz w:val="28"/>
          <w:szCs w:val="28"/>
        </w:rPr>
        <w:t>人力资源（</w:t>
      </w:r>
      <w:r>
        <w:rPr>
          <w:rFonts w:hint="eastAsia" w:ascii="仿宋" w:hAnsi="仿宋" w:eastAsia="仿宋" w:cs="仿宋"/>
          <w:sz w:val="28"/>
          <w:szCs w:val="28"/>
        </w:rPr>
        <w:t>2分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w:t>
      </w:r>
      <w:r>
        <w:rPr>
          <w:rFonts w:hint="eastAsia" w:ascii="仿宋" w:hAnsi="仿宋" w:eastAsia="仿宋" w:cs="仿宋"/>
          <w:sz w:val="28"/>
          <w:szCs w:val="28"/>
        </w:rPr>
        <w:t>有专门的组织机构及人员配置，可以</w:t>
      </w:r>
      <w:r>
        <w:rPr>
          <w:rFonts w:ascii="仿宋" w:hAnsi="仿宋" w:eastAsia="仿宋" w:cs="仿宋"/>
          <w:sz w:val="28"/>
          <w:szCs w:val="28"/>
        </w:rPr>
        <w:t>保障项目的持续运行，系数为</w:t>
      </w:r>
      <w:r>
        <w:rPr>
          <w:rFonts w:hint="eastAsia" w:ascii="仿宋" w:hAnsi="仿宋" w:eastAsia="仿宋" w:cs="仿宋"/>
          <w:sz w:val="28"/>
          <w:szCs w:val="28"/>
        </w:rPr>
        <w:t>0.9，</w:t>
      </w:r>
      <w:r>
        <w:rPr>
          <w:rFonts w:ascii="仿宋" w:hAnsi="仿宋" w:eastAsia="仿宋" w:cs="仿宋"/>
          <w:sz w:val="28"/>
          <w:szCs w:val="28"/>
        </w:rPr>
        <w:t>得分为</w:t>
      </w:r>
      <w:r>
        <w:rPr>
          <w:rFonts w:hint="eastAsia" w:ascii="仿宋" w:hAnsi="仿宋" w:eastAsia="仿宋" w:cs="仿宋"/>
          <w:sz w:val="28"/>
          <w:szCs w:val="28"/>
        </w:rPr>
        <w:t>1.8分</w:t>
      </w:r>
      <w:r>
        <w:rPr>
          <w:rFonts w:ascii="仿宋" w:hAnsi="仿宋" w:eastAsia="仿宋" w:cs="仿宋"/>
          <w:sz w:val="28"/>
          <w:szCs w:val="28"/>
        </w:rPr>
        <w:t>；</w:t>
      </w:r>
      <w:r>
        <w:rPr>
          <w:rFonts w:hint="eastAsia" w:ascii="仿宋" w:hAnsi="仿宋" w:eastAsia="仿宋" w:cs="仿宋"/>
          <w:sz w:val="28"/>
          <w:szCs w:val="28"/>
        </w:rPr>
        <w:t>在</w:t>
      </w:r>
      <w:r>
        <w:rPr>
          <w:rFonts w:ascii="仿宋" w:hAnsi="仿宋" w:eastAsia="仿宋" w:cs="仿宋"/>
          <w:sz w:val="28"/>
          <w:szCs w:val="28"/>
        </w:rPr>
        <w:t>硬件</w:t>
      </w:r>
      <w:r>
        <w:rPr>
          <w:rFonts w:hint="eastAsia" w:ascii="仿宋" w:hAnsi="仿宋" w:eastAsia="仿宋" w:cs="仿宋"/>
          <w:sz w:val="28"/>
          <w:szCs w:val="28"/>
        </w:rPr>
        <w:t>条件</w:t>
      </w:r>
      <w:r>
        <w:rPr>
          <w:rFonts w:ascii="仿宋" w:hAnsi="仿宋" w:eastAsia="仿宋" w:cs="仿宋"/>
          <w:sz w:val="28"/>
          <w:szCs w:val="28"/>
        </w:rPr>
        <w:t>（</w:t>
      </w:r>
      <w:r>
        <w:rPr>
          <w:rFonts w:hint="eastAsia" w:ascii="仿宋" w:hAnsi="仿宋" w:eastAsia="仿宋" w:cs="仿宋"/>
          <w:sz w:val="28"/>
          <w:szCs w:val="28"/>
        </w:rPr>
        <w:t>2分</w:t>
      </w:r>
      <w:r>
        <w:rPr>
          <w:rFonts w:ascii="仿宋" w:hAnsi="仿宋" w:eastAsia="仿宋" w:cs="仿宋"/>
          <w:sz w:val="28"/>
          <w:szCs w:val="28"/>
        </w:rPr>
        <w:t>）</w:t>
      </w:r>
      <w:r>
        <w:rPr>
          <w:rFonts w:hint="eastAsia" w:ascii="仿宋" w:hAnsi="仿宋" w:eastAsia="仿宋" w:cs="仿宋"/>
          <w:sz w:val="28"/>
          <w:szCs w:val="28"/>
        </w:rPr>
        <w:t>，由于</w:t>
      </w:r>
      <w:r>
        <w:rPr>
          <w:rFonts w:ascii="仿宋" w:hAnsi="仿宋" w:eastAsia="仿宋" w:cs="仿宋"/>
          <w:sz w:val="28"/>
          <w:szCs w:val="28"/>
        </w:rPr>
        <w:t>是产业扶贫，扶贫</w:t>
      </w:r>
      <w:r>
        <w:rPr>
          <w:rFonts w:hint="eastAsia" w:ascii="仿宋" w:hAnsi="仿宋" w:eastAsia="仿宋" w:cs="仿宋"/>
          <w:sz w:val="28"/>
          <w:szCs w:val="28"/>
        </w:rPr>
        <w:t>设施</w:t>
      </w:r>
      <w:r>
        <w:rPr>
          <w:rFonts w:ascii="仿宋" w:hAnsi="仿宋" w:eastAsia="仿宋" w:cs="仿宋"/>
          <w:sz w:val="28"/>
          <w:szCs w:val="28"/>
        </w:rPr>
        <w:t>已全部到位，系数为1</w:t>
      </w:r>
      <w:r>
        <w:rPr>
          <w:rFonts w:hint="eastAsia" w:ascii="仿宋" w:hAnsi="仿宋" w:eastAsia="仿宋" w:cs="仿宋"/>
          <w:sz w:val="28"/>
          <w:szCs w:val="28"/>
        </w:rPr>
        <w:t>，</w:t>
      </w:r>
      <w:r>
        <w:rPr>
          <w:rFonts w:ascii="仿宋" w:hAnsi="仿宋" w:eastAsia="仿宋" w:cs="仿宋"/>
          <w:sz w:val="28"/>
          <w:szCs w:val="28"/>
        </w:rPr>
        <w:t>得分为2</w:t>
      </w:r>
      <w:r>
        <w:rPr>
          <w:rFonts w:hint="eastAsia" w:ascii="仿宋" w:hAnsi="仿宋" w:eastAsia="仿宋" w:cs="仿宋"/>
          <w:sz w:val="28"/>
          <w:szCs w:val="28"/>
        </w:rPr>
        <w:t>分</w:t>
      </w:r>
      <w:r>
        <w:rPr>
          <w:rFonts w:ascii="仿宋" w:hAnsi="仿宋" w:eastAsia="仿宋" w:cs="仿宋"/>
          <w:sz w:val="28"/>
          <w:szCs w:val="28"/>
        </w:rPr>
        <w:t>；</w:t>
      </w:r>
      <w:r>
        <w:rPr>
          <w:rFonts w:hint="eastAsia" w:ascii="仿宋" w:hAnsi="仿宋" w:eastAsia="仿宋" w:cs="仿宋"/>
          <w:sz w:val="28"/>
          <w:szCs w:val="28"/>
        </w:rPr>
        <w:t>在信息共享方面（</w:t>
      </w:r>
      <w:r>
        <w:rPr>
          <w:rFonts w:ascii="仿宋" w:hAnsi="仿宋" w:eastAsia="仿宋" w:cs="仿宋"/>
          <w:sz w:val="28"/>
          <w:szCs w:val="28"/>
        </w:rPr>
        <w:t>4</w:t>
      </w:r>
      <w:r>
        <w:rPr>
          <w:rFonts w:hint="eastAsia" w:ascii="仿宋" w:hAnsi="仿宋" w:eastAsia="仿宋" w:cs="仿宋"/>
          <w:sz w:val="28"/>
          <w:szCs w:val="28"/>
        </w:rPr>
        <w:t>分）方面系数为</w:t>
      </w:r>
      <w:r>
        <w:rPr>
          <w:rFonts w:ascii="仿宋" w:hAnsi="仿宋" w:eastAsia="仿宋" w:cs="仿宋"/>
          <w:sz w:val="28"/>
          <w:szCs w:val="28"/>
        </w:rPr>
        <w:t>0.75</w:t>
      </w:r>
      <w:r>
        <w:rPr>
          <w:rFonts w:hint="eastAsia" w:ascii="仿宋" w:hAnsi="仿宋" w:eastAsia="仿宋" w:cs="仿宋"/>
          <w:sz w:val="28"/>
          <w:szCs w:val="28"/>
        </w:rPr>
        <w:t>，得分为</w:t>
      </w:r>
      <w:r>
        <w:rPr>
          <w:rFonts w:ascii="仿宋" w:hAnsi="仿宋" w:eastAsia="仿宋" w:cs="仿宋"/>
          <w:sz w:val="28"/>
          <w:szCs w:val="28"/>
        </w:rPr>
        <w:t>3</w:t>
      </w:r>
      <w:r>
        <w:rPr>
          <w:rFonts w:hint="eastAsia" w:ascii="仿宋" w:hAnsi="仿宋" w:eastAsia="仿宋" w:cs="仿宋"/>
          <w:sz w:val="28"/>
          <w:szCs w:val="28"/>
        </w:rPr>
        <w:t>分，主要</w:t>
      </w:r>
      <w:r>
        <w:rPr>
          <w:rFonts w:ascii="仿宋" w:hAnsi="仿宋" w:eastAsia="仿宋" w:cs="仿宋"/>
          <w:sz w:val="28"/>
          <w:szCs w:val="28"/>
        </w:rPr>
        <w:t>是基于</w:t>
      </w:r>
      <w:r>
        <w:rPr>
          <w:rFonts w:hint="eastAsia" w:ascii="仿宋" w:hAnsi="仿宋" w:eastAsia="仿宋" w:cs="仿宋"/>
          <w:sz w:val="28"/>
          <w:szCs w:val="28"/>
        </w:rPr>
        <w:t>对省对市扶贫工作成效汇报材料，但公开出现的有资料有所欠缺的</w:t>
      </w:r>
      <w:r>
        <w:rPr>
          <w:rFonts w:ascii="仿宋" w:hAnsi="仿宋" w:eastAsia="仿宋" w:cs="仿宋"/>
          <w:sz w:val="28"/>
          <w:szCs w:val="28"/>
        </w:rPr>
        <w:t>情况</w:t>
      </w:r>
      <w:r>
        <w:rPr>
          <w:rFonts w:hint="eastAsia" w:ascii="仿宋" w:hAnsi="仿宋" w:eastAsia="仿宋" w:cs="仿宋"/>
          <w:sz w:val="28"/>
          <w:szCs w:val="28"/>
        </w:rPr>
        <w:t>判断。</w:t>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p>
    <w:p>
      <w:pPr>
        <w:ind w:firstLine="560" w:firstLineChars="200"/>
        <w:rPr>
          <w:rFonts w:ascii="仿宋" w:hAnsi="仿宋" w:eastAsia="仿宋" w:cs="仿宋"/>
          <w:sz w:val="28"/>
          <w:szCs w:val="28"/>
        </w:rPr>
      </w:pPr>
      <w:r>
        <w:rPr>
          <w:rFonts w:hint="eastAsia" w:ascii="仿宋" w:hAnsi="仿宋" w:eastAsia="仿宋" w:cs="仿宋"/>
          <w:sz w:val="28"/>
          <w:szCs w:val="28"/>
        </w:rPr>
        <w:t>本</w:t>
      </w:r>
      <w:r>
        <w:rPr>
          <w:rFonts w:ascii="仿宋" w:hAnsi="仿宋" w:eastAsia="仿宋" w:cs="仿宋"/>
          <w:sz w:val="28"/>
          <w:szCs w:val="28"/>
        </w:rPr>
        <w:t>专项资金的绩效评价最终得分为</w:t>
      </w:r>
      <w:r>
        <w:rPr>
          <w:rFonts w:hint="eastAsia" w:ascii="仿宋" w:hAnsi="仿宋" w:eastAsia="仿宋" w:cs="仿宋"/>
          <w:sz w:val="28"/>
          <w:szCs w:val="28"/>
        </w:rPr>
        <w:t>9</w:t>
      </w:r>
      <w:r>
        <w:rPr>
          <w:rFonts w:ascii="仿宋" w:hAnsi="仿宋" w:eastAsia="仿宋" w:cs="仿宋"/>
          <w:sz w:val="28"/>
          <w:szCs w:val="28"/>
        </w:rPr>
        <w:t>3.3</w:t>
      </w:r>
      <w:r>
        <w:rPr>
          <w:rFonts w:hint="eastAsia" w:ascii="仿宋" w:hAnsi="仿宋" w:eastAsia="仿宋" w:cs="仿宋"/>
          <w:sz w:val="28"/>
          <w:szCs w:val="28"/>
        </w:rPr>
        <w:t>分</w:t>
      </w:r>
      <w:r>
        <w:rPr>
          <w:rFonts w:ascii="仿宋" w:hAnsi="仿宋" w:eastAsia="仿宋" w:cs="仿宋"/>
          <w:sz w:val="28"/>
          <w:szCs w:val="28"/>
        </w:rPr>
        <w:t>。</w:t>
      </w:r>
    </w:p>
    <w:p>
      <w:pPr>
        <w:pStyle w:val="2"/>
      </w:pPr>
      <w:bookmarkStart w:id="17" w:name="_Toc26185075"/>
      <w:r>
        <w:rPr>
          <w:rFonts w:hint="eastAsia"/>
        </w:rPr>
        <w:t>五、</w:t>
      </w:r>
      <w:r>
        <w:t>存在的问题</w:t>
      </w:r>
      <w:bookmarkEnd w:id="17"/>
    </w:p>
    <w:p>
      <w:pPr>
        <w:pStyle w:val="3"/>
      </w:pPr>
      <w:bookmarkStart w:id="18" w:name="_Toc26185076"/>
      <w:r>
        <w:rPr>
          <w:rFonts w:hint="eastAsia"/>
        </w:rPr>
        <w:t>（一）扶贫项目的经营管理</w:t>
      </w:r>
      <w:r>
        <w:t>与收益方面</w:t>
      </w:r>
      <w:r>
        <w:rPr>
          <w:rFonts w:hint="eastAsia"/>
        </w:rPr>
        <w:t>持续性</w:t>
      </w:r>
      <w:r>
        <w:t>方面的疑虑</w:t>
      </w:r>
      <w:bookmarkEnd w:id="18"/>
    </w:p>
    <w:p>
      <w:pPr>
        <w:ind w:firstLine="570"/>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从</w:t>
      </w:r>
      <w:r>
        <w:rPr>
          <w:rFonts w:ascii="仿宋" w:hAnsi="仿宋" w:eastAsia="仿宋"/>
          <w:color w:val="000000" w:themeColor="text1"/>
          <w:sz w:val="28"/>
          <w:szCs w:val="28"/>
          <w14:textFill>
            <w14:solidFill>
              <w14:schemeClr w14:val="tx1"/>
            </w14:solidFill>
          </w14:textFill>
        </w:rPr>
        <w:t>本次专项资金实施提供的资料及其</w:t>
      </w:r>
      <w:r>
        <w:rPr>
          <w:rFonts w:hint="eastAsia" w:ascii="仿宋" w:hAnsi="仿宋" w:eastAsia="仿宋"/>
          <w:color w:val="000000" w:themeColor="text1"/>
          <w:sz w:val="28"/>
          <w:szCs w:val="28"/>
          <w14:textFill>
            <w14:solidFill>
              <w14:schemeClr w14:val="tx1"/>
            </w14:solidFill>
          </w14:textFill>
        </w:rPr>
        <w:t>本</w:t>
      </w:r>
      <w:r>
        <w:rPr>
          <w:rFonts w:ascii="仿宋" w:hAnsi="仿宋" w:eastAsia="仿宋"/>
          <w:color w:val="000000" w:themeColor="text1"/>
          <w:sz w:val="28"/>
          <w:szCs w:val="28"/>
          <w14:textFill>
            <w14:solidFill>
              <w14:schemeClr w14:val="tx1"/>
            </w14:solidFill>
          </w14:textFill>
        </w:rPr>
        <w:t>课题组调研所获得的信息</w:t>
      </w:r>
      <w:r>
        <w:rPr>
          <w:rFonts w:hint="eastAsia" w:ascii="仿宋" w:hAnsi="仿宋" w:eastAsia="仿宋"/>
          <w:color w:val="000000" w:themeColor="text1"/>
          <w:sz w:val="28"/>
          <w:szCs w:val="28"/>
          <w14:textFill>
            <w14:solidFill>
              <w14:schemeClr w14:val="tx1"/>
            </w14:solidFill>
          </w14:textFill>
        </w:rPr>
        <w:t>来看</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该</w:t>
      </w:r>
      <w:r>
        <w:rPr>
          <w:rFonts w:ascii="仿宋" w:hAnsi="仿宋" w:eastAsia="仿宋"/>
          <w:color w:val="000000" w:themeColor="text1"/>
          <w:sz w:val="28"/>
          <w:szCs w:val="28"/>
          <w14:textFill>
            <w14:solidFill>
              <w14:schemeClr w14:val="tx1"/>
            </w14:solidFill>
          </w14:textFill>
        </w:rPr>
        <w:t>专项资金</w:t>
      </w:r>
      <w:r>
        <w:rPr>
          <w:rFonts w:hint="eastAsia" w:ascii="仿宋" w:hAnsi="仿宋" w:eastAsia="仿宋"/>
          <w:color w:val="000000" w:themeColor="text1"/>
          <w:sz w:val="28"/>
          <w:szCs w:val="28"/>
          <w14:textFill>
            <w14:solidFill>
              <w14:schemeClr w14:val="tx1"/>
            </w14:solidFill>
          </w14:textFill>
        </w:rPr>
        <w:t>建成</w:t>
      </w:r>
      <w:r>
        <w:rPr>
          <w:rFonts w:ascii="仿宋" w:hAnsi="仿宋" w:eastAsia="仿宋"/>
          <w:color w:val="000000" w:themeColor="text1"/>
          <w:sz w:val="28"/>
          <w:szCs w:val="28"/>
          <w14:textFill>
            <w14:solidFill>
              <w14:schemeClr w14:val="tx1"/>
            </w14:solidFill>
          </w14:textFill>
        </w:rPr>
        <w:t>的工程项目主要是</w:t>
      </w:r>
      <w:r>
        <w:rPr>
          <w:rFonts w:hint="eastAsia" w:ascii="仿宋" w:hAnsi="仿宋" w:eastAsia="仿宋" w:cs="仿宋"/>
          <w:sz w:val="28"/>
          <w:szCs w:val="28"/>
        </w:rPr>
        <w:t>以</w:t>
      </w:r>
      <w:r>
        <w:rPr>
          <w:rFonts w:ascii="仿宋" w:hAnsi="仿宋" w:eastAsia="仿宋" w:cs="仿宋"/>
          <w:sz w:val="28"/>
          <w:szCs w:val="28"/>
        </w:rPr>
        <w:t>资产租赁、光伏发电、入股分红等项目，收入</w:t>
      </w:r>
      <w:r>
        <w:rPr>
          <w:rFonts w:hint="eastAsia" w:ascii="仿宋" w:hAnsi="仿宋" w:eastAsia="仿宋" w:cs="仿宋"/>
          <w:sz w:val="28"/>
          <w:szCs w:val="28"/>
        </w:rPr>
        <w:t>每年</w:t>
      </w:r>
      <w:r>
        <w:rPr>
          <w:rFonts w:ascii="仿宋" w:hAnsi="仿宋" w:eastAsia="仿宋" w:cs="仿宋"/>
          <w:sz w:val="28"/>
          <w:szCs w:val="28"/>
        </w:rPr>
        <w:t>均较为稳定</w:t>
      </w:r>
      <w:r>
        <w:rPr>
          <w:rFonts w:hint="eastAsia" w:ascii="仿宋" w:hAnsi="仿宋" w:eastAsia="仿宋" w:cs="仿宋"/>
          <w:sz w:val="28"/>
          <w:szCs w:val="28"/>
        </w:rPr>
        <w:t>且略有增长，</w:t>
      </w:r>
      <w:r>
        <w:rPr>
          <w:rFonts w:ascii="仿宋" w:hAnsi="仿宋" w:eastAsia="仿宋"/>
          <w:sz w:val="28"/>
          <w:szCs w:val="28"/>
        </w:rPr>
        <w:t>似乎</w:t>
      </w:r>
      <w:r>
        <w:rPr>
          <w:rFonts w:hint="eastAsia" w:ascii="仿宋" w:hAnsi="仿宋" w:eastAsia="仿宋"/>
          <w:sz w:val="28"/>
          <w:szCs w:val="28"/>
        </w:rPr>
        <w:t>不存在什么</w:t>
      </w:r>
      <w:r>
        <w:rPr>
          <w:rFonts w:ascii="仿宋" w:hAnsi="仿宋" w:eastAsia="仿宋"/>
          <w:sz w:val="28"/>
          <w:szCs w:val="28"/>
        </w:rPr>
        <w:t>风险</w:t>
      </w:r>
      <w:r>
        <w:rPr>
          <w:rFonts w:hint="eastAsia" w:ascii="仿宋" w:hAnsi="仿宋" w:eastAsia="仿宋"/>
          <w:sz w:val="28"/>
          <w:szCs w:val="28"/>
        </w:rPr>
        <w:t>。如城厢</w:t>
      </w:r>
      <w:r>
        <w:rPr>
          <w:rFonts w:ascii="仿宋" w:hAnsi="仿宋" w:eastAsia="仿宋"/>
          <w:sz w:val="28"/>
          <w:szCs w:val="28"/>
        </w:rPr>
        <w:t>区华亭镇的</w:t>
      </w:r>
      <w:r>
        <w:rPr>
          <w:rFonts w:ascii="仿宋" w:hAnsi="仿宋" w:eastAsia="仿宋" w:cs="仿宋"/>
          <w:sz w:val="28"/>
          <w:szCs w:val="28"/>
        </w:rPr>
        <w:t>五云村</w:t>
      </w:r>
      <w:r>
        <w:rPr>
          <w:rFonts w:hint="eastAsia" w:ascii="仿宋" w:hAnsi="仿宋" w:eastAsia="仿宋" w:cs="仿宋"/>
          <w:sz w:val="28"/>
          <w:szCs w:val="28"/>
        </w:rPr>
        <w:t>乡村旅游自助</w:t>
      </w:r>
      <w:r>
        <w:rPr>
          <w:rFonts w:ascii="仿宋" w:hAnsi="仿宋" w:eastAsia="仿宋" w:cs="仿宋"/>
          <w:sz w:val="28"/>
          <w:szCs w:val="28"/>
        </w:rPr>
        <w:t>用餐农家乐</w:t>
      </w:r>
      <w:r>
        <w:rPr>
          <w:rFonts w:hint="eastAsia" w:ascii="仿宋" w:hAnsi="仿宋" w:eastAsia="仿宋" w:cs="仿宋"/>
          <w:sz w:val="28"/>
          <w:szCs w:val="28"/>
        </w:rPr>
        <w:t>工程项目</w:t>
      </w:r>
      <w:r>
        <w:rPr>
          <w:rFonts w:ascii="仿宋" w:hAnsi="仿宋" w:eastAsia="仿宋" w:cs="仿宋"/>
          <w:sz w:val="28"/>
          <w:szCs w:val="28"/>
        </w:rPr>
        <w:t>，</w:t>
      </w:r>
      <w:r>
        <w:rPr>
          <w:rFonts w:hint="eastAsia" w:ascii="仿宋" w:hAnsi="仿宋" w:eastAsia="仿宋" w:cs="仿宋"/>
          <w:sz w:val="28"/>
          <w:szCs w:val="28"/>
        </w:rPr>
        <w:t>总</w:t>
      </w:r>
      <w:r>
        <w:rPr>
          <w:rFonts w:ascii="仿宋" w:hAnsi="仿宋" w:eastAsia="仿宋" w:cs="仿宋"/>
          <w:sz w:val="28"/>
          <w:szCs w:val="28"/>
        </w:rPr>
        <w:t>建筑面积</w:t>
      </w:r>
      <w:r>
        <w:rPr>
          <w:rFonts w:hint="eastAsia" w:ascii="仿宋" w:hAnsi="仿宋" w:eastAsia="仿宋" w:cs="仿宋"/>
          <w:sz w:val="28"/>
          <w:szCs w:val="28"/>
        </w:rPr>
        <w:t>1600余</w:t>
      </w:r>
      <w:r>
        <w:rPr>
          <w:rFonts w:ascii="仿宋" w:hAnsi="仿宋" w:eastAsia="仿宋" w:cs="仿宋"/>
          <w:sz w:val="28"/>
          <w:szCs w:val="28"/>
        </w:rPr>
        <w:t>平方米，</w:t>
      </w:r>
      <w:r>
        <w:rPr>
          <w:rFonts w:hint="eastAsia" w:ascii="仿宋" w:hAnsi="仿宋" w:eastAsia="仿宋" w:cs="仿宋"/>
          <w:sz w:val="28"/>
          <w:szCs w:val="28"/>
        </w:rPr>
        <w:t>预计</w:t>
      </w:r>
      <w:r>
        <w:rPr>
          <w:rFonts w:ascii="仿宋" w:hAnsi="仿宋" w:eastAsia="仿宋" w:cs="仿宋"/>
          <w:sz w:val="28"/>
          <w:szCs w:val="28"/>
        </w:rPr>
        <w:t>到</w:t>
      </w:r>
      <w:r>
        <w:rPr>
          <w:rFonts w:hint="eastAsia" w:ascii="仿宋" w:hAnsi="仿宋" w:eastAsia="仿宋" w:cs="仿宋"/>
          <w:sz w:val="28"/>
          <w:szCs w:val="28"/>
        </w:rPr>
        <w:t>2019年</w:t>
      </w:r>
      <w:r>
        <w:rPr>
          <w:rFonts w:ascii="仿宋" w:hAnsi="仿宋" w:eastAsia="仿宋" w:cs="仿宋"/>
          <w:sz w:val="28"/>
          <w:szCs w:val="28"/>
        </w:rPr>
        <w:t>年底</w:t>
      </w:r>
      <w:r>
        <w:rPr>
          <w:rFonts w:hint="eastAsia" w:ascii="仿宋" w:hAnsi="仿宋" w:eastAsia="仿宋" w:cs="仿宋"/>
          <w:sz w:val="28"/>
          <w:szCs w:val="28"/>
        </w:rPr>
        <w:t>将为</w:t>
      </w:r>
      <w:r>
        <w:rPr>
          <w:rFonts w:ascii="仿宋" w:hAnsi="仿宋" w:eastAsia="仿宋" w:cs="仿宋"/>
          <w:sz w:val="28"/>
          <w:szCs w:val="28"/>
        </w:rPr>
        <w:t>该村集体增收</w:t>
      </w:r>
      <w:r>
        <w:rPr>
          <w:rFonts w:hint="eastAsia" w:ascii="仿宋" w:hAnsi="仿宋" w:eastAsia="仿宋" w:cs="仿宋"/>
          <w:sz w:val="28"/>
          <w:szCs w:val="28"/>
        </w:rPr>
        <w:t>39600元</w:t>
      </w:r>
      <w:r>
        <w:rPr>
          <w:rFonts w:ascii="仿宋" w:hAnsi="仿宋" w:eastAsia="仿宋" w:cs="仿宋"/>
          <w:sz w:val="28"/>
          <w:szCs w:val="28"/>
        </w:rPr>
        <w:t>，</w:t>
      </w:r>
      <w:r>
        <w:rPr>
          <w:rFonts w:hint="eastAsia" w:ascii="仿宋" w:hAnsi="仿宋" w:eastAsia="仿宋" w:cs="仿宋"/>
          <w:sz w:val="28"/>
          <w:szCs w:val="28"/>
        </w:rPr>
        <w:t>2020年</w:t>
      </w:r>
      <w:r>
        <w:rPr>
          <w:rFonts w:ascii="仿宋" w:hAnsi="仿宋" w:eastAsia="仿宋" w:cs="仿宋"/>
          <w:sz w:val="28"/>
          <w:szCs w:val="28"/>
        </w:rPr>
        <w:t>将为集体增收</w:t>
      </w:r>
      <w:r>
        <w:rPr>
          <w:rFonts w:hint="eastAsia" w:ascii="仿宋" w:hAnsi="仿宋" w:eastAsia="仿宋" w:cs="仿宋"/>
          <w:sz w:val="28"/>
          <w:szCs w:val="28"/>
        </w:rPr>
        <w:t>42000元</w:t>
      </w:r>
      <w:r>
        <w:rPr>
          <w:rFonts w:ascii="仿宋" w:hAnsi="仿宋" w:eastAsia="仿宋" w:cs="仿宋"/>
          <w:sz w:val="28"/>
          <w:szCs w:val="28"/>
        </w:rPr>
        <w:t>；</w:t>
      </w:r>
      <w:r>
        <w:rPr>
          <w:rFonts w:hint="eastAsia" w:ascii="仿宋" w:hAnsi="仿宋" w:eastAsia="仿宋" w:cs="仿宋"/>
          <w:sz w:val="28"/>
          <w:szCs w:val="28"/>
        </w:rPr>
        <w:t>五云</w:t>
      </w:r>
      <w:r>
        <w:rPr>
          <w:rFonts w:ascii="仿宋" w:hAnsi="仿宋" w:eastAsia="仿宋" w:cs="仿宋"/>
          <w:sz w:val="28"/>
          <w:szCs w:val="28"/>
        </w:rPr>
        <w:t>村</w:t>
      </w:r>
      <w:r>
        <w:rPr>
          <w:rFonts w:hint="eastAsia" w:ascii="仿宋" w:hAnsi="仿宋" w:eastAsia="仿宋" w:cs="仿宋"/>
          <w:sz w:val="28"/>
          <w:szCs w:val="28"/>
        </w:rPr>
        <w:t>游泳</w:t>
      </w:r>
      <w:r>
        <w:rPr>
          <w:rFonts w:ascii="仿宋" w:hAnsi="仿宋" w:eastAsia="仿宋" w:cs="仿宋"/>
          <w:sz w:val="28"/>
          <w:szCs w:val="28"/>
        </w:rPr>
        <w:t>健身基地工程项目，</w:t>
      </w:r>
      <w:r>
        <w:rPr>
          <w:rFonts w:hint="eastAsia" w:ascii="仿宋" w:hAnsi="仿宋" w:eastAsia="仿宋" w:cs="仿宋"/>
          <w:sz w:val="28"/>
          <w:szCs w:val="28"/>
        </w:rPr>
        <w:t>建设</w:t>
      </w:r>
      <w:r>
        <w:rPr>
          <w:rFonts w:ascii="仿宋" w:hAnsi="仿宋" w:eastAsia="仿宋" w:cs="仿宋"/>
          <w:sz w:val="28"/>
          <w:szCs w:val="28"/>
        </w:rPr>
        <w:t>占地面积</w:t>
      </w:r>
      <w:r>
        <w:rPr>
          <w:rFonts w:hint="eastAsia" w:ascii="仿宋" w:hAnsi="仿宋" w:eastAsia="仿宋" w:cs="仿宋"/>
          <w:sz w:val="28"/>
          <w:szCs w:val="28"/>
        </w:rPr>
        <w:t>约1500平方米</w:t>
      </w:r>
      <w:r>
        <w:rPr>
          <w:rFonts w:ascii="仿宋" w:hAnsi="仿宋" w:eastAsia="仿宋" w:cs="仿宋"/>
          <w:sz w:val="28"/>
          <w:szCs w:val="28"/>
        </w:rPr>
        <w:t>，</w:t>
      </w:r>
      <w:r>
        <w:rPr>
          <w:rFonts w:hint="eastAsia" w:ascii="仿宋" w:hAnsi="仿宋" w:eastAsia="仿宋" w:cs="仿宋"/>
          <w:sz w:val="28"/>
          <w:szCs w:val="28"/>
        </w:rPr>
        <w:t>已于2019年7月13日</w:t>
      </w:r>
      <w:r>
        <w:rPr>
          <w:rFonts w:ascii="仿宋" w:hAnsi="仿宋" w:eastAsia="仿宋" w:cs="仿宋"/>
          <w:sz w:val="28"/>
          <w:szCs w:val="28"/>
        </w:rPr>
        <w:t>开始营业，</w:t>
      </w:r>
      <w:r>
        <w:rPr>
          <w:rFonts w:hint="eastAsia" w:ascii="仿宋" w:hAnsi="仿宋" w:eastAsia="仿宋" w:cs="仿宋"/>
          <w:sz w:val="28"/>
          <w:szCs w:val="28"/>
        </w:rPr>
        <w:t>由</w:t>
      </w:r>
      <w:r>
        <w:rPr>
          <w:rFonts w:ascii="仿宋" w:hAnsi="仿宋" w:eastAsia="仿宋" w:cs="仿宋"/>
          <w:sz w:val="28"/>
          <w:szCs w:val="28"/>
        </w:rPr>
        <w:t>村委会自营，</w:t>
      </w:r>
      <w:r>
        <w:rPr>
          <w:rFonts w:hint="eastAsia" w:ascii="仿宋" w:hAnsi="仿宋" w:eastAsia="仿宋" w:cs="仿宋"/>
          <w:sz w:val="28"/>
          <w:szCs w:val="28"/>
        </w:rPr>
        <w:t>截止</w:t>
      </w:r>
      <w:r>
        <w:rPr>
          <w:rFonts w:ascii="仿宋" w:hAnsi="仿宋" w:eastAsia="仿宋" w:cs="仿宋"/>
          <w:sz w:val="28"/>
          <w:szCs w:val="28"/>
        </w:rPr>
        <w:t>到</w:t>
      </w:r>
      <w:r>
        <w:rPr>
          <w:rFonts w:hint="eastAsia" w:ascii="仿宋" w:hAnsi="仿宋" w:eastAsia="仿宋" w:cs="仿宋"/>
          <w:sz w:val="28"/>
          <w:szCs w:val="28"/>
        </w:rPr>
        <w:t>2019年8月31日</w:t>
      </w:r>
      <w:r>
        <w:rPr>
          <w:rFonts w:ascii="仿宋" w:hAnsi="仿宋" w:eastAsia="仿宋" w:cs="仿宋"/>
          <w:sz w:val="28"/>
          <w:szCs w:val="28"/>
        </w:rPr>
        <w:t>止，</w:t>
      </w:r>
      <w:r>
        <w:rPr>
          <w:rFonts w:hint="eastAsia" w:ascii="仿宋" w:hAnsi="仿宋" w:eastAsia="仿宋" w:cs="仿宋"/>
          <w:sz w:val="28"/>
          <w:szCs w:val="28"/>
        </w:rPr>
        <w:t>已</w:t>
      </w:r>
      <w:r>
        <w:rPr>
          <w:rFonts w:ascii="仿宋" w:hAnsi="仿宋" w:eastAsia="仿宋" w:cs="仿宋"/>
          <w:sz w:val="28"/>
          <w:szCs w:val="28"/>
        </w:rPr>
        <w:t>获收益</w:t>
      </w:r>
      <w:r>
        <w:rPr>
          <w:rFonts w:hint="eastAsia" w:ascii="仿宋" w:hAnsi="仿宋" w:eastAsia="仿宋" w:cs="仿宋"/>
          <w:sz w:val="28"/>
          <w:szCs w:val="28"/>
        </w:rPr>
        <w:t>65000元</w:t>
      </w:r>
      <w:r>
        <w:rPr>
          <w:rFonts w:ascii="仿宋" w:hAnsi="仿宋" w:eastAsia="仿宋" w:cs="仿宋"/>
          <w:sz w:val="28"/>
          <w:szCs w:val="28"/>
        </w:rPr>
        <w:t>，</w:t>
      </w:r>
      <w:r>
        <w:rPr>
          <w:rFonts w:hint="eastAsia" w:ascii="仿宋" w:hAnsi="仿宋" w:eastAsia="仿宋" w:cs="仿宋"/>
          <w:sz w:val="28"/>
          <w:szCs w:val="28"/>
        </w:rPr>
        <w:t>预计2020年</w:t>
      </w:r>
      <w:r>
        <w:rPr>
          <w:rFonts w:ascii="仿宋" w:hAnsi="仿宋" w:eastAsia="仿宋" w:cs="仿宋"/>
          <w:sz w:val="28"/>
          <w:szCs w:val="28"/>
        </w:rPr>
        <w:t>将为村集体</w:t>
      </w:r>
      <w:r>
        <w:rPr>
          <w:rFonts w:hint="eastAsia" w:ascii="仿宋" w:hAnsi="仿宋" w:eastAsia="仿宋" w:cs="仿宋"/>
          <w:sz w:val="28"/>
          <w:szCs w:val="28"/>
        </w:rPr>
        <w:t>增收160000元等</w:t>
      </w:r>
      <w:r>
        <w:rPr>
          <w:rFonts w:ascii="仿宋" w:hAnsi="仿宋" w:eastAsia="仿宋" w:cs="仿宋"/>
          <w:sz w:val="28"/>
          <w:szCs w:val="28"/>
        </w:rPr>
        <w:t>，</w:t>
      </w:r>
      <w:r>
        <w:rPr>
          <w:rFonts w:hint="eastAsia" w:ascii="仿宋" w:hAnsi="仿宋" w:eastAsia="仿宋" w:cs="仿宋"/>
          <w:sz w:val="28"/>
          <w:szCs w:val="28"/>
        </w:rPr>
        <w:t>二者</w:t>
      </w:r>
      <w:r>
        <w:rPr>
          <w:rFonts w:ascii="仿宋" w:hAnsi="仿宋" w:eastAsia="仿宋" w:cs="仿宋"/>
          <w:sz w:val="28"/>
          <w:szCs w:val="28"/>
        </w:rPr>
        <w:t>合计</w:t>
      </w:r>
      <w:r>
        <w:rPr>
          <w:rFonts w:hint="eastAsia" w:ascii="仿宋" w:hAnsi="仿宋" w:eastAsia="仿宋" w:cs="仿宋"/>
          <w:sz w:val="28"/>
          <w:szCs w:val="28"/>
        </w:rPr>
        <w:t>预计从2020年</w:t>
      </w:r>
      <w:r>
        <w:rPr>
          <w:rFonts w:ascii="仿宋" w:hAnsi="仿宋" w:eastAsia="仿宋" w:cs="仿宋"/>
          <w:sz w:val="28"/>
          <w:szCs w:val="28"/>
        </w:rPr>
        <w:t>开始可为村集体带来</w:t>
      </w:r>
      <w:r>
        <w:rPr>
          <w:rFonts w:hint="eastAsia" w:ascii="仿宋" w:hAnsi="仿宋" w:eastAsia="仿宋" w:cs="仿宋"/>
          <w:sz w:val="28"/>
          <w:szCs w:val="28"/>
        </w:rPr>
        <w:t>20多万元</w:t>
      </w:r>
      <w:r>
        <w:rPr>
          <w:rFonts w:ascii="仿宋" w:hAnsi="仿宋" w:eastAsia="仿宋" w:cs="仿宋"/>
          <w:sz w:val="28"/>
          <w:szCs w:val="28"/>
        </w:rPr>
        <w:t>的收入。</w:t>
      </w:r>
      <w:r>
        <w:rPr>
          <w:rFonts w:ascii="仿宋" w:hAnsi="仿宋" w:eastAsia="仿宋"/>
          <w:sz w:val="28"/>
          <w:szCs w:val="28"/>
        </w:rPr>
        <w:t>但</w:t>
      </w:r>
      <w:r>
        <w:rPr>
          <w:rFonts w:hint="eastAsia" w:ascii="仿宋" w:hAnsi="仿宋" w:eastAsia="仿宋"/>
          <w:sz w:val="28"/>
          <w:szCs w:val="28"/>
        </w:rPr>
        <w:t>也</w:t>
      </w:r>
      <w:r>
        <w:rPr>
          <w:rFonts w:ascii="仿宋" w:hAnsi="仿宋" w:eastAsia="仿宋"/>
          <w:sz w:val="28"/>
          <w:szCs w:val="28"/>
        </w:rPr>
        <w:t>应该看到扶贫项目的租金收入来源</w:t>
      </w:r>
      <w:r>
        <w:rPr>
          <w:rFonts w:hint="eastAsia" w:ascii="仿宋" w:hAnsi="仿宋" w:eastAsia="仿宋"/>
          <w:sz w:val="28"/>
          <w:szCs w:val="28"/>
        </w:rPr>
        <w:t>于其</w:t>
      </w:r>
      <w:r>
        <w:rPr>
          <w:rFonts w:ascii="仿宋" w:hAnsi="仿宋" w:eastAsia="仿宋"/>
          <w:sz w:val="28"/>
          <w:szCs w:val="28"/>
        </w:rPr>
        <w:t>营业收入，而</w:t>
      </w:r>
      <w:r>
        <w:rPr>
          <w:rFonts w:hint="eastAsia" w:ascii="仿宋" w:hAnsi="仿宋" w:eastAsia="仿宋"/>
          <w:sz w:val="28"/>
          <w:szCs w:val="28"/>
        </w:rPr>
        <w:t>营业收入</w:t>
      </w:r>
      <w:r>
        <w:rPr>
          <w:rFonts w:ascii="仿宋" w:hAnsi="仿宋" w:eastAsia="仿宋"/>
          <w:sz w:val="28"/>
          <w:szCs w:val="28"/>
        </w:rPr>
        <w:t>会受到</w:t>
      </w:r>
      <w:r>
        <w:rPr>
          <w:rFonts w:hint="eastAsia" w:ascii="仿宋" w:hAnsi="仿宋" w:eastAsia="仿宋"/>
          <w:sz w:val="28"/>
          <w:szCs w:val="28"/>
        </w:rPr>
        <w:t>经营管理水平</w:t>
      </w:r>
      <w:r>
        <w:rPr>
          <w:rFonts w:ascii="仿宋" w:hAnsi="仿宋" w:eastAsia="仿宋"/>
          <w:sz w:val="28"/>
          <w:szCs w:val="28"/>
        </w:rPr>
        <w:t>及季节性的影响，且在</w:t>
      </w:r>
      <w:r>
        <w:rPr>
          <w:rFonts w:hint="eastAsia" w:ascii="仿宋" w:hAnsi="仿宋" w:eastAsia="仿宋"/>
          <w:sz w:val="28"/>
          <w:szCs w:val="28"/>
        </w:rPr>
        <w:t>村集体</w:t>
      </w:r>
      <w:r>
        <w:rPr>
          <w:rFonts w:ascii="仿宋" w:hAnsi="仿宋" w:eastAsia="仿宋"/>
          <w:sz w:val="28"/>
          <w:szCs w:val="28"/>
        </w:rPr>
        <w:t>自营过程中也会出现经营风险、</w:t>
      </w:r>
      <w:r>
        <w:rPr>
          <w:rFonts w:hint="eastAsia" w:ascii="仿宋" w:hAnsi="仿宋" w:eastAsia="仿宋"/>
          <w:sz w:val="28"/>
          <w:szCs w:val="28"/>
        </w:rPr>
        <w:t>财务</w:t>
      </w:r>
      <w:r>
        <w:rPr>
          <w:rFonts w:ascii="仿宋" w:hAnsi="仿宋" w:eastAsia="仿宋"/>
          <w:sz w:val="28"/>
          <w:szCs w:val="28"/>
        </w:rPr>
        <w:t>分析、管理风险</w:t>
      </w:r>
      <w:r>
        <w:rPr>
          <w:rFonts w:hint="eastAsia" w:ascii="仿宋" w:hAnsi="仿宋" w:eastAsia="仿宋"/>
          <w:sz w:val="28"/>
          <w:szCs w:val="28"/>
        </w:rPr>
        <w:t>、</w:t>
      </w:r>
      <w:r>
        <w:rPr>
          <w:rFonts w:ascii="仿宋" w:hAnsi="仿宋" w:eastAsia="仿宋"/>
          <w:sz w:val="28"/>
          <w:szCs w:val="28"/>
        </w:rPr>
        <w:t>道德风险及其市场风险等</w:t>
      </w:r>
      <w:r>
        <w:rPr>
          <w:rFonts w:hint="eastAsia" w:ascii="仿宋" w:hAnsi="仿宋" w:eastAsia="仿宋"/>
          <w:sz w:val="28"/>
          <w:szCs w:val="28"/>
        </w:rPr>
        <w:t>。这</w:t>
      </w:r>
      <w:r>
        <w:rPr>
          <w:rFonts w:ascii="仿宋" w:hAnsi="仿宋" w:eastAsia="仿宋"/>
          <w:sz w:val="28"/>
          <w:szCs w:val="28"/>
        </w:rPr>
        <w:t>可能会导致经营期限的不确定性与</w:t>
      </w:r>
      <w:r>
        <w:rPr>
          <w:rFonts w:hint="eastAsia" w:ascii="仿宋" w:hAnsi="仿宋" w:eastAsia="仿宋"/>
          <w:sz w:val="28"/>
          <w:szCs w:val="28"/>
        </w:rPr>
        <w:t>营业</w:t>
      </w:r>
      <w:r>
        <w:rPr>
          <w:rFonts w:ascii="仿宋" w:hAnsi="仿宋" w:eastAsia="仿宋"/>
          <w:sz w:val="28"/>
          <w:szCs w:val="28"/>
        </w:rPr>
        <w:t>收入的不确定性</w:t>
      </w:r>
      <w:r>
        <w:rPr>
          <w:rFonts w:hint="eastAsia" w:ascii="仿宋" w:hAnsi="仿宋" w:eastAsia="仿宋"/>
          <w:sz w:val="28"/>
          <w:szCs w:val="28"/>
        </w:rPr>
        <w:t>程度会</w:t>
      </w:r>
      <w:r>
        <w:rPr>
          <w:rFonts w:ascii="仿宋" w:hAnsi="仿宋" w:eastAsia="仿宋"/>
          <w:sz w:val="28"/>
          <w:szCs w:val="28"/>
        </w:rPr>
        <w:t>上升，</w:t>
      </w:r>
      <w:r>
        <w:rPr>
          <w:rFonts w:hint="eastAsia" w:ascii="仿宋" w:hAnsi="仿宋" w:eastAsia="仿宋"/>
          <w:sz w:val="28"/>
          <w:szCs w:val="28"/>
        </w:rPr>
        <w:t>从而</w:t>
      </w:r>
      <w:r>
        <w:rPr>
          <w:rFonts w:ascii="仿宋" w:hAnsi="仿宋" w:eastAsia="仿宋"/>
          <w:sz w:val="28"/>
          <w:szCs w:val="28"/>
        </w:rPr>
        <w:t>会影响到扶贫项目的租金收入的稳定性</w:t>
      </w:r>
      <w:r>
        <w:rPr>
          <w:rFonts w:hint="eastAsia" w:ascii="仿宋" w:hAnsi="仿宋" w:eastAsia="仿宋"/>
          <w:sz w:val="28"/>
          <w:szCs w:val="28"/>
        </w:rPr>
        <w:t>与</w:t>
      </w:r>
      <w:r>
        <w:rPr>
          <w:rFonts w:ascii="仿宋" w:hAnsi="仿宋" w:eastAsia="仿宋"/>
          <w:sz w:val="28"/>
          <w:szCs w:val="28"/>
        </w:rPr>
        <w:t>持续性，</w:t>
      </w:r>
      <w:r>
        <w:rPr>
          <w:rFonts w:hint="eastAsia" w:ascii="仿宋" w:hAnsi="仿宋" w:eastAsia="仿宋"/>
          <w:sz w:val="28"/>
          <w:szCs w:val="28"/>
        </w:rPr>
        <w:t>影响</w:t>
      </w:r>
      <w:r>
        <w:rPr>
          <w:rFonts w:ascii="仿宋" w:hAnsi="仿宋" w:eastAsia="仿宋"/>
          <w:sz w:val="28"/>
          <w:szCs w:val="28"/>
        </w:rPr>
        <w:t>扶贫效果的发挥。</w:t>
      </w:r>
    </w:p>
    <w:p>
      <w:pPr>
        <w:pStyle w:val="3"/>
      </w:pPr>
      <w:bookmarkStart w:id="19" w:name="_Toc26185077"/>
      <w:r>
        <w:rPr>
          <w:rFonts w:hint="eastAsia"/>
        </w:rPr>
        <w:t>（二）精准扶贫在</w:t>
      </w:r>
      <w:r>
        <w:t>开</w:t>
      </w:r>
      <w:r>
        <w:rPr>
          <w:rFonts w:hint="eastAsia"/>
        </w:rPr>
        <w:t>发扶贫</w:t>
      </w:r>
      <w:r>
        <w:t>及其精准性方面有待加强</w:t>
      </w:r>
      <w:bookmarkEnd w:id="19"/>
    </w:p>
    <w:p>
      <w:pPr>
        <w:ind w:firstLine="700" w:firstLineChars="250"/>
        <w:rPr>
          <w:rFonts w:ascii="仿宋" w:hAnsi="仿宋" w:eastAsia="仿宋"/>
          <w:sz w:val="28"/>
          <w:szCs w:val="28"/>
        </w:rPr>
      </w:pPr>
      <w:r>
        <w:rPr>
          <w:rFonts w:hint="eastAsia" w:ascii="仿宋" w:hAnsi="仿宋" w:eastAsia="仿宋"/>
          <w:sz w:val="28"/>
          <w:szCs w:val="28"/>
        </w:rPr>
        <w:t>该专项资金在</w:t>
      </w:r>
      <w:r>
        <w:rPr>
          <w:rFonts w:ascii="仿宋" w:hAnsi="仿宋" w:eastAsia="仿宋"/>
          <w:sz w:val="28"/>
          <w:szCs w:val="28"/>
        </w:rPr>
        <w:t>实施过程中</w:t>
      </w:r>
      <w:r>
        <w:rPr>
          <w:rFonts w:hint="eastAsia" w:ascii="仿宋" w:hAnsi="仿宋" w:eastAsia="仿宋"/>
          <w:sz w:val="28"/>
          <w:szCs w:val="28"/>
        </w:rPr>
        <w:t>大部分</w:t>
      </w:r>
      <w:r>
        <w:rPr>
          <w:rFonts w:ascii="仿宋" w:hAnsi="仿宋" w:eastAsia="仿宋"/>
          <w:sz w:val="28"/>
          <w:szCs w:val="28"/>
        </w:rPr>
        <w:t>资金</w:t>
      </w:r>
      <w:r>
        <w:rPr>
          <w:rFonts w:hint="eastAsia" w:ascii="仿宋" w:hAnsi="仿宋" w:eastAsia="仿宋"/>
          <w:sz w:val="28"/>
          <w:szCs w:val="28"/>
        </w:rPr>
        <w:t>主要</w:t>
      </w:r>
      <w:r>
        <w:rPr>
          <w:rFonts w:ascii="仿宋" w:hAnsi="仿宋" w:eastAsia="仿宋"/>
          <w:sz w:val="28"/>
          <w:szCs w:val="28"/>
        </w:rPr>
        <w:t>用于购买意外保险</w:t>
      </w:r>
      <w:r>
        <w:rPr>
          <w:rFonts w:hint="eastAsia" w:ascii="仿宋" w:hAnsi="仿宋" w:eastAsia="仿宋"/>
          <w:sz w:val="28"/>
          <w:szCs w:val="28"/>
        </w:rPr>
        <w:t>（为贫困对象购买意外保险</w:t>
      </w:r>
      <w:r>
        <w:rPr>
          <w:rFonts w:ascii="仿宋" w:hAnsi="仿宋" w:eastAsia="仿宋"/>
          <w:sz w:val="28"/>
          <w:szCs w:val="28"/>
        </w:rPr>
        <w:t>30184人</w:t>
      </w:r>
      <w:r>
        <w:rPr>
          <w:rFonts w:hint="eastAsia" w:ascii="仿宋" w:hAnsi="仿宋" w:eastAsia="仿宋"/>
          <w:sz w:val="28"/>
          <w:szCs w:val="28"/>
        </w:rPr>
        <w:t>）与</w:t>
      </w:r>
      <w:r>
        <w:rPr>
          <w:rFonts w:ascii="仿宋" w:hAnsi="仿宋" w:eastAsia="仿宋"/>
          <w:sz w:val="28"/>
          <w:szCs w:val="28"/>
        </w:rPr>
        <w:t>救助</w:t>
      </w:r>
      <w:r>
        <w:rPr>
          <w:rFonts w:hint="eastAsia" w:ascii="仿宋" w:hAnsi="仿宋" w:eastAsia="仿宋"/>
          <w:sz w:val="28"/>
          <w:szCs w:val="28"/>
        </w:rPr>
        <w:t>（医疗救助</w:t>
      </w:r>
      <w:r>
        <w:rPr>
          <w:rFonts w:ascii="仿宋" w:hAnsi="仿宋" w:eastAsia="仿宋"/>
          <w:sz w:val="28"/>
          <w:szCs w:val="28"/>
        </w:rPr>
        <w:t>45937人次</w:t>
      </w:r>
      <w:r>
        <w:rPr>
          <w:rFonts w:hint="eastAsia" w:ascii="仿宋" w:hAnsi="仿宋" w:eastAsia="仿宋"/>
          <w:sz w:val="28"/>
          <w:szCs w:val="28"/>
        </w:rPr>
        <w:t>），在精准扶贫</w:t>
      </w:r>
      <w:r>
        <w:rPr>
          <w:rFonts w:ascii="仿宋" w:hAnsi="仿宋" w:eastAsia="仿宋"/>
          <w:sz w:val="28"/>
          <w:szCs w:val="28"/>
        </w:rPr>
        <w:t>的“</w:t>
      </w:r>
      <w:r>
        <w:rPr>
          <w:rFonts w:hint="eastAsia" w:ascii="仿宋" w:hAnsi="仿宋" w:eastAsia="仿宋"/>
          <w:sz w:val="28"/>
          <w:szCs w:val="28"/>
        </w:rPr>
        <w:t>面</w:t>
      </w:r>
      <w:r>
        <w:rPr>
          <w:rFonts w:ascii="仿宋" w:hAnsi="仿宋" w:eastAsia="仿宋"/>
          <w:sz w:val="28"/>
          <w:szCs w:val="28"/>
        </w:rPr>
        <w:t>”</w:t>
      </w:r>
      <w:r>
        <w:rPr>
          <w:rFonts w:hint="eastAsia" w:ascii="仿宋" w:hAnsi="仿宋" w:eastAsia="仿宋"/>
          <w:sz w:val="28"/>
          <w:szCs w:val="28"/>
        </w:rPr>
        <w:t>上投入的</w:t>
      </w:r>
      <w:r>
        <w:rPr>
          <w:rFonts w:ascii="仿宋" w:hAnsi="仿宋" w:eastAsia="仿宋"/>
          <w:sz w:val="28"/>
          <w:szCs w:val="28"/>
        </w:rPr>
        <w:t>人力物力较多，而只有</w:t>
      </w:r>
      <w:r>
        <w:rPr>
          <w:rFonts w:hint="eastAsia" w:ascii="仿宋" w:hAnsi="仿宋" w:eastAsia="仿宋"/>
          <w:sz w:val="28"/>
          <w:szCs w:val="28"/>
        </w:rPr>
        <w:t>一部分</w:t>
      </w:r>
      <w:r>
        <w:rPr>
          <w:rFonts w:ascii="仿宋" w:hAnsi="仿宋" w:eastAsia="仿宋"/>
          <w:sz w:val="28"/>
          <w:szCs w:val="28"/>
        </w:rPr>
        <w:t>资金用于</w:t>
      </w:r>
      <w:r>
        <w:rPr>
          <w:rFonts w:hint="eastAsia" w:ascii="仿宋" w:hAnsi="仿宋" w:eastAsia="仿宋"/>
          <w:sz w:val="28"/>
          <w:szCs w:val="28"/>
        </w:rPr>
        <w:t>扶贫项目</w:t>
      </w:r>
      <w:r>
        <w:rPr>
          <w:rFonts w:ascii="仿宋" w:hAnsi="仿宋" w:eastAsia="仿宋"/>
          <w:sz w:val="28"/>
          <w:szCs w:val="28"/>
        </w:rPr>
        <w:t>的建设</w:t>
      </w:r>
      <w:r>
        <w:rPr>
          <w:rFonts w:hint="eastAsia" w:ascii="仿宋" w:hAnsi="仿宋" w:eastAsia="仿宋"/>
          <w:sz w:val="28"/>
          <w:szCs w:val="28"/>
        </w:rPr>
        <w:t>（如</w:t>
      </w:r>
      <w:r>
        <w:rPr>
          <w:rFonts w:hint="eastAsia" w:ascii="仿宋" w:hAnsi="仿宋" w:eastAsia="仿宋" w:cs="仿宋"/>
          <w:sz w:val="28"/>
          <w:szCs w:val="28"/>
        </w:rPr>
        <w:t>乡村旅游自助</w:t>
      </w:r>
      <w:r>
        <w:rPr>
          <w:rFonts w:ascii="仿宋" w:hAnsi="仿宋" w:eastAsia="仿宋" w:cs="仿宋"/>
          <w:sz w:val="28"/>
          <w:szCs w:val="28"/>
        </w:rPr>
        <w:t>用餐农家乐</w:t>
      </w:r>
      <w:r>
        <w:rPr>
          <w:rFonts w:hint="eastAsia" w:ascii="仿宋" w:hAnsi="仿宋" w:eastAsia="仿宋" w:cs="仿宋"/>
          <w:sz w:val="28"/>
          <w:szCs w:val="28"/>
        </w:rPr>
        <w:t>工程项目</w:t>
      </w:r>
      <w:r>
        <w:rPr>
          <w:rFonts w:ascii="仿宋" w:hAnsi="仿宋" w:eastAsia="仿宋"/>
          <w:sz w:val="28"/>
          <w:szCs w:val="28"/>
        </w:rPr>
        <w:t>及</w:t>
      </w:r>
      <w:r>
        <w:rPr>
          <w:rFonts w:hint="eastAsia" w:ascii="仿宋" w:hAnsi="仿宋" w:eastAsia="仿宋" w:cs="仿宋"/>
          <w:sz w:val="28"/>
          <w:szCs w:val="28"/>
        </w:rPr>
        <w:t>游泳</w:t>
      </w:r>
      <w:r>
        <w:rPr>
          <w:rFonts w:ascii="仿宋" w:hAnsi="仿宋" w:eastAsia="仿宋" w:cs="仿宋"/>
          <w:sz w:val="28"/>
          <w:szCs w:val="28"/>
        </w:rPr>
        <w:t>健身基地工程</w:t>
      </w:r>
      <w:r>
        <w:rPr>
          <w:rFonts w:hint="eastAsia" w:ascii="仿宋" w:hAnsi="仿宋" w:eastAsia="仿宋"/>
          <w:sz w:val="28"/>
          <w:szCs w:val="28"/>
        </w:rPr>
        <w:t>），</w:t>
      </w:r>
      <w:r>
        <w:rPr>
          <w:rFonts w:ascii="仿宋" w:hAnsi="仿宋" w:eastAsia="仿宋"/>
          <w:sz w:val="28"/>
          <w:szCs w:val="28"/>
        </w:rPr>
        <w:t>用于开发扶贫</w:t>
      </w:r>
      <w:r>
        <w:rPr>
          <w:rFonts w:hint="eastAsia" w:ascii="仿宋" w:hAnsi="仿宋" w:eastAsia="仿宋"/>
          <w:sz w:val="28"/>
          <w:szCs w:val="28"/>
        </w:rPr>
        <w:t>、</w:t>
      </w:r>
      <w:r>
        <w:rPr>
          <w:rFonts w:ascii="仿宋" w:hAnsi="仿宋" w:eastAsia="仿宋"/>
          <w:sz w:val="28"/>
          <w:szCs w:val="28"/>
        </w:rPr>
        <w:t>精准脱贫的“</w:t>
      </w:r>
      <w:r>
        <w:rPr>
          <w:rFonts w:hint="eastAsia" w:ascii="仿宋" w:hAnsi="仿宋" w:eastAsia="仿宋"/>
          <w:sz w:val="28"/>
          <w:szCs w:val="28"/>
        </w:rPr>
        <w:t>点</w:t>
      </w:r>
      <w:r>
        <w:rPr>
          <w:rFonts w:ascii="仿宋" w:hAnsi="仿宋" w:eastAsia="仿宋"/>
          <w:sz w:val="28"/>
          <w:szCs w:val="28"/>
        </w:rPr>
        <w:t>”</w:t>
      </w:r>
      <w:r>
        <w:rPr>
          <w:rFonts w:hint="eastAsia" w:ascii="仿宋" w:hAnsi="仿宋" w:eastAsia="仿宋"/>
          <w:sz w:val="28"/>
          <w:szCs w:val="28"/>
        </w:rPr>
        <w:t>的</w:t>
      </w:r>
      <w:r>
        <w:rPr>
          <w:rFonts w:ascii="仿宋" w:hAnsi="仿宋" w:eastAsia="仿宋"/>
          <w:sz w:val="28"/>
          <w:szCs w:val="28"/>
        </w:rPr>
        <w:t>方面的资金比例</w:t>
      </w:r>
      <w:r>
        <w:rPr>
          <w:rFonts w:hint="eastAsia" w:ascii="仿宋" w:hAnsi="仿宋" w:eastAsia="仿宋"/>
          <w:sz w:val="28"/>
          <w:szCs w:val="28"/>
        </w:rPr>
        <w:t>偏低</w:t>
      </w:r>
      <w:r>
        <w:rPr>
          <w:rFonts w:ascii="仿宋" w:hAnsi="仿宋" w:eastAsia="仿宋"/>
          <w:sz w:val="28"/>
          <w:szCs w:val="28"/>
        </w:rPr>
        <w:t>，且精准程度略显不足。</w:t>
      </w:r>
    </w:p>
    <w:p>
      <w:pPr>
        <w:pStyle w:val="3"/>
      </w:pPr>
      <w:bookmarkStart w:id="20" w:name="_Toc26185078"/>
      <w:r>
        <w:rPr>
          <w:rFonts w:hint="eastAsia"/>
        </w:rPr>
        <w:t>六、改进</w:t>
      </w:r>
      <w:r>
        <w:t>措施与建议</w:t>
      </w:r>
      <w:bookmarkEnd w:id="20"/>
    </w:p>
    <w:p>
      <w:pPr>
        <w:pStyle w:val="3"/>
      </w:pPr>
      <w:bookmarkStart w:id="21" w:name="_Toc26185079"/>
      <w:r>
        <w:rPr>
          <w:rFonts w:hint="eastAsia"/>
        </w:rPr>
        <w:t>（一）加强对扶贫项目日常</w:t>
      </w:r>
      <w:r>
        <w:t>经营管理</w:t>
      </w:r>
      <w:r>
        <w:rPr>
          <w:rFonts w:hint="eastAsia"/>
        </w:rPr>
        <w:t>的</w:t>
      </w:r>
      <w:r>
        <w:t>监管，</w:t>
      </w:r>
      <w:r>
        <w:rPr>
          <w:rFonts w:hint="eastAsia"/>
        </w:rPr>
        <w:t>保障项目</w:t>
      </w:r>
      <w:r>
        <w:t>扶贫成效的更好发挥</w:t>
      </w:r>
      <w:bookmarkEnd w:id="21"/>
    </w:p>
    <w:p>
      <w:pPr>
        <w:ind w:firstLine="560" w:firstLineChars="200"/>
        <w:rPr>
          <w:rFonts w:ascii="仿宋" w:hAnsi="仿宋" w:eastAsia="仿宋" w:cs="Times New Roman"/>
          <w:bCs/>
          <w:sz w:val="28"/>
          <w:szCs w:val="28"/>
        </w:rPr>
      </w:pPr>
      <w:r>
        <w:rPr>
          <w:rFonts w:hint="eastAsia" w:ascii="仿宋" w:hAnsi="仿宋" w:eastAsia="仿宋" w:cs="Times New Roman"/>
          <w:bCs/>
          <w:sz w:val="28"/>
          <w:szCs w:val="28"/>
        </w:rPr>
        <w:t>以精准扶贫专项资金建成</w:t>
      </w:r>
      <w:r>
        <w:rPr>
          <w:rFonts w:ascii="仿宋" w:hAnsi="仿宋" w:eastAsia="仿宋" w:cs="Times New Roman"/>
          <w:bCs/>
          <w:sz w:val="28"/>
          <w:szCs w:val="28"/>
        </w:rPr>
        <w:t>的扶贫项目，</w:t>
      </w:r>
      <w:r>
        <w:rPr>
          <w:rFonts w:hint="eastAsia" w:ascii="仿宋" w:hAnsi="仿宋" w:eastAsia="仿宋" w:cs="Times New Roman"/>
          <w:bCs/>
          <w:sz w:val="28"/>
          <w:szCs w:val="28"/>
        </w:rPr>
        <w:t>其</w:t>
      </w:r>
      <w:r>
        <w:rPr>
          <w:rFonts w:ascii="仿宋" w:hAnsi="仿宋" w:eastAsia="仿宋" w:cs="Times New Roman"/>
          <w:bCs/>
          <w:sz w:val="28"/>
          <w:szCs w:val="28"/>
        </w:rPr>
        <w:t>功能是帮助农村贫困人口</w:t>
      </w:r>
      <w:r>
        <w:rPr>
          <w:rFonts w:hint="eastAsia" w:ascii="仿宋" w:hAnsi="仿宋" w:eastAsia="仿宋" w:cs="Times New Roman"/>
          <w:bCs/>
          <w:sz w:val="28"/>
          <w:szCs w:val="28"/>
        </w:rPr>
        <w:t>脱贫</w:t>
      </w:r>
      <w:r>
        <w:rPr>
          <w:rFonts w:ascii="仿宋" w:hAnsi="仿宋" w:eastAsia="仿宋" w:cs="Times New Roman"/>
          <w:bCs/>
          <w:sz w:val="28"/>
          <w:szCs w:val="28"/>
        </w:rPr>
        <w:t>脱困，增加收入，</w:t>
      </w:r>
      <w:r>
        <w:rPr>
          <w:rFonts w:hint="eastAsia" w:ascii="仿宋" w:hAnsi="仿宋" w:eastAsia="仿宋" w:cs="Times New Roman"/>
          <w:bCs/>
          <w:sz w:val="28"/>
          <w:szCs w:val="28"/>
        </w:rPr>
        <w:t>提高</w:t>
      </w:r>
      <w:r>
        <w:rPr>
          <w:rFonts w:ascii="仿宋" w:hAnsi="仿宋" w:eastAsia="仿宋" w:cs="Times New Roman"/>
          <w:bCs/>
          <w:sz w:val="28"/>
          <w:szCs w:val="28"/>
        </w:rPr>
        <w:t>贫困人口的生活水平与质量，全面促进农村发展。</w:t>
      </w:r>
      <w:r>
        <w:rPr>
          <w:rFonts w:hint="eastAsia" w:ascii="仿宋" w:hAnsi="仿宋" w:eastAsia="仿宋" w:cs="Times New Roman"/>
          <w:bCs/>
          <w:sz w:val="28"/>
          <w:szCs w:val="28"/>
        </w:rPr>
        <w:t>为此，</w:t>
      </w:r>
      <w:r>
        <w:rPr>
          <w:rFonts w:ascii="仿宋" w:hAnsi="仿宋" w:eastAsia="仿宋" w:cs="Times New Roman"/>
          <w:bCs/>
          <w:sz w:val="28"/>
          <w:szCs w:val="28"/>
        </w:rPr>
        <w:t>如何切实地利用好扶贫项目的助贫、扶贫、脱贫功</w:t>
      </w:r>
      <w:r>
        <w:rPr>
          <w:rFonts w:hint="eastAsia" w:ascii="仿宋" w:hAnsi="仿宋" w:eastAsia="仿宋" w:cs="Times New Roman"/>
          <w:bCs/>
          <w:sz w:val="28"/>
          <w:szCs w:val="28"/>
        </w:rPr>
        <w:t>能</w:t>
      </w:r>
      <w:r>
        <w:rPr>
          <w:rFonts w:ascii="仿宋" w:hAnsi="仿宋" w:eastAsia="仿宋" w:cs="Times New Roman"/>
          <w:bCs/>
          <w:sz w:val="28"/>
          <w:szCs w:val="28"/>
        </w:rPr>
        <w:t>，</w:t>
      </w:r>
      <w:r>
        <w:rPr>
          <w:rFonts w:hint="eastAsia" w:ascii="仿宋" w:hAnsi="仿宋" w:eastAsia="仿宋" w:cs="Times New Roman"/>
          <w:bCs/>
          <w:sz w:val="28"/>
          <w:szCs w:val="28"/>
        </w:rPr>
        <w:t>如何</w:t>
      </w:r>
      <w:r>
        <w:rPr>
          <w:rFonts w:ascii="仿宋" w:hAnsi="仿宋" w:eastAsia="仿宋" w:cs="Times New Roman"/>
          <w:bCs/>
          <w:sz w:val="28"/>
          <w:szCs w:val="28"/>
        </w:rPr>
        <w:t>最大限度</w:t>
      </w:r>
      <w:r>
        <w:rPr>
          <w:rFonts w:hint="eastAsia" w:ascii="仿宋" w:hAnsi="仿宋" w:eastAsia="仿宋" w:cs="Times New Roman"/>
          <w:bCs/>
          <w:sz w:val="28"/>
          <w:szCs w:val="28"/>
        </w:rPr>
        <w:t>地</w:t>
      </w:r>
      <w:r>
        <w:rPr>
          <w:rFonts w:ascii="仿宋" w:hAnsi="仿宋" w:eastAsia="仿宋" w:cs="Times New Roman"/>
          <w:bCs/>
          <w:sz w:val="28"/>
          <w:szCs w:val="28"/>
        </w:rPr>
        <w:t>发挥扶贫脱贫项目的</w:t>
      </w:r>
      <w:r>
        <w:rPr>
          <w:rFonts w:hint="eastAsia" w:ascii="仿宋" w:hAnsi="仿宋" w:eastAsia="仿宋" w:cs="Times New Roman"/>
          <w:bCs/>
          <w:sz w:val="28"/>
          <w:szCs w:val="28"/>
        </w:rPr>
        <w:t>效果及其</w:t>
      </w:r>
      <w:r>
        <w:rPr>
          <w:rFonts w:ascii="仿宋" w:hAnsi="仿宋" w:eastAsia="仿宋" w:cs="Times New Roman"/>
          <w:bCs/>
          <w:sz w:val="28"/>
          <w:szCs w:val="28"/>
        </w:rPr>
        <w:t>辐射与拉动效</w:t>
      </w:r>
      <w:r>
        <w:rPr>
          <w:rFonts w:hint="eastAsia" w:ascii="仿宋" w:hAnsi="仿宋" w:eastAsia="仿宋" w:cs="Times New Roman"/>
          <w:bCs/>
          <w:sz w:val="28"/>
          <w:szCs w:val="28"/>
        </w:rPr>
        <w:t>应</w:t>
      </w:r>
      <w:r>
        <w:rPr>
          <w:rFonts w:ascii="仿宋" w:hAnsi="仿宋" w:eastAsia="仿宋" w:cs="Times New Roman"/>
          <w:bCs/>
          <w:sz w:val="28"/>
          <w:szCs w:val="28"/>
        </w:rPr>
        <w:t>，</w:t>
      </w:r>
      <w:r>
        <w:rPr>
          <w:rFonts w:hint="eastAsia" w:ascii="仿宋" w:hAnsi="仿宋" w:eastAsia="仿宋" w:cs="Times New Roman"/>
          <w:bCs/>
          <w:sz w:val="28"/>
          <w:szCs w:val="28"/>
        </w:rPr>
        <w:t>就要求专项资金实施</w:t>
      </w:r>
      <w:r>
        <w:rPr>
          <w:rFonts w:ascii="仿宋" w:hAnsi="仿宋" w:eastAsia="仿宋" w:cs="Times New Roman"/>
          <w:bCs/>
          <w:sz w:val="28"/>
          <w:szCs w:val="28"/>
        </w:rPr>
        <w:t>的相关部门</w:t>
      </w:r>
      <w:r>
        <w:rPr>
          <w:rFonts w:hint="eastAsia" w:ascii="仿宋" w:hAnsi="仿宋" w:eastAsia="仿宋" w:cs="Times New Roman"/>
          <w:bCs/>
          <w:sz w:val="28"/>
          <w:szCs w:val="28"/>
        </w:rPr>
        <w:t>应对脱贫攻坚</w:t>
      </w:r>
      <w:r>
        <w:rPr>
          <w:rFonts w:ascii="仿宋" w:hAnsi="仿宋" w:eastAsia="仿宋" w:cs="Times New Roman"/>
          <w:bCs/>
          <w:sz w:val="28"/>
          <w:szCs w:val="28"/>
        </w:rPr>
        <w:t>战的长期性</w:t>
      </w:r>
      <w:r>
        <w:rPr>
          <w:rFonts w:hint="eastAsia" w:ascii="仿宋" w:hAnsi="仿宋" w:eastAsia="仿宋" w:cs="Times New Roman"/>
          <w:bCs/>
          <w:sz w:val="28"/>
          <w:szCs w:val="28"/>
        </w:rPr>
        <w:t>与</w:t>
      </w:r>
      <w:r>
        <w:rPr>
          <w:rFonts w:ascii="仿宋" w:hAnsi="仿宋" w:eastAsia="仿宋" w:cs="Times New Roman"/>
          <w:bCs/>
          <w:sz w:val="28"/>
          <w:szCs w:val="28"/>
        </w:rPr>
        <w:t>艰巨性、扶贫项目的</w:t>
      </w:r>
      <w:r>
        <w:rPr>
          <w:rFonts w:hint="eastAsia" w:ascii="仿宋" w:hAnsi="仿宋" w:eastAsia="仿宋" w:cs="Times New Roman"/>
          <w:bCs/>
          <w:sz w:val="28"/>
          <w:szCs w:val="28"/>
        </w:rPr>
        <w:t>精准</w:t>
      </w:r>
      <w:r>
        <w:rPr>
          <w:rFonts w:ascii="仿宋" w:hAnsi="仿宋" w:eastAsia="仿宋" w:cs="Times New Roman"/>
          <w:bCs/>
          <w:sz w:val="28"/>
          <w:szCs w:val="28"/>
        </w:rPr>
        <w:t>性与重要性</w:t>
      </w:r>
      <w:r>
        <w:rPr>
          <w:rFonts w:hint="eastAsia" w:ascii="仿宋" w:hAnsi="仿宋" w:eastAsia="仿宋" w:cs="Times New Roman"/>
          <w:bCs/>
          <w:sz w:val="28"/>
          <w:szCs w:val="28"/>
        </w:rPr>
        <w:t>进行</w:t>
      </w:r>
      <w:r>
        <w:rPr>
          <w:rFonts w:ascii="仿宋" w:hAnsi="仿宋" w:eastAsia="仿宋" w:cs="Times New Roman"/>
          <w:bCs/>
          <w:sz w:val="28"/>
          <w:szCs w:val="28"/>
        </w:rPr>
        <w:t>积极宣传，强化对项目的日常经营管理</w:t>
      </w:r>
      <w:r>
        <w:rPr>
          <w:rFonts w:hint="eastAsia" w:ascii="仿宋" w:hAnsi="仿宋" w:eastAsia="仿宋" w:cs="Times New Roman"/>
          <w:bCs/>
          <w:sz w:val="28"/>
          <w:szCs w:val="28"/>
        </w:rPr>
        <w:t>的</w:t>
      </w:r>
      <w:r>
        <w:rPr>
          <w:rFonts w:ascii="仿宋" w:hAnsi="仿宋" w:eastAsia="仿宋" w:cs="Times New Roman"/>
          <w:bCs/>
          <w:sz w:val="28"/>
          <w:szCs w:val="28"/>
        </w:rPr>
        <w:t>监管</w:t>
      </w:r>
      <w:r>
        <w:rPr>
          <w:rFonts w:hint="eastAsia" w:ascii="仿宋" w:hAnsi="仿宋" w:eastAsia="仿宋" w:cs="Times New Roman"/>
          <w:bCs/>
          <w:sz w:val="28"/>
          <w:szCs w:val="28"/>
        </w:rPr>
        <w:t>，</w:t>
      </w:r>
      <w:r>
        <w:rPr>
          <w:rFonts w:ascii="仿宋" w:hAnsi="仿宋" w:eastAsia="仿宋" w:cs="Times New Roman"/>
          <w:bCs/>
          <w:sz w:val="28"/>
          <w:szCs w:val="28"/>
        </w:rPr>
        <w:t>尤其是</w:t>
      </w:r>
      <w:r>
        <w:rPr>
          <w:rFonts w:hint="eastAsia" w:ascii="仿宋" w:hAnsi="仿宋" w:eastAsia="仿宋" w:cs="Times New Roman"/>
          <w:bCs/>
          <w:sz w:val="28"/>
          <w:szCs w:val="28"/>
        </w:rPr>
        <w:t>对</w:t>
      </w:r>
      <w:r>
        <w:rPr>
          <w:rFonts w:ascii="仿宋" w:hAnsi="仿宋" w:eastAsia="仿宋" w:cs="Times New Roman"/>
          <w:bCs/>
          <w:sz w:val="28"/>
          <w:szCs w:val="28"/>
        </w:rPr>
        <w:t>财务</w:t>
      </w:r>
      <w:r>
        <w:rPr>
          <w:rFonts w:hint="eastAsia" w:ascii="仿宋" w:hAnsi="仿宋" w:eastAsia="仿宋" w:cs="Times New Roman"/>
          <w:bCs/>
          <w:sz w:val="28"/>
          <w:szCs w:val="28"/>
        </w:rPr>
        <w:t>收支的</w:t>
      </w:r>
      <w:r>
        <w:rPr>
          <w:rFonts w:ascii="仿宋" w:hAnsi="仿宋" w:eastAsia="仿宋" w:cs="Times New Roman"/>
          <w:bCs/>
          <w:sz w:val="28"/>
          <w:szCs w:val="28"/>
        </w:rPr>
        <w:t>监管，</w:t>
      </w:r>
      <w:r>
        <w:rPr>
          <w:rFonts w:hint="eastAsia" w:ascii="仿宋" w:hAnsi="仿宋" w:eastAsia="仿宋" w:cs="Times New Roman"/>
          <w:bCs/>
          <w:sz w:val="28"/>
          <w:szCs w:val="28"/>
        </w:rPr>
        <w:t>在拓宽</w:t>
      </w:r>
      <w:r>
        <w:rPr>
          <w:rFonts w:ascii="仿宋" w:hAnsi="仿宋" w:eastAsia="仿宋" w:cs="Times New Roman"/>
          <w:bCs/>
          <w:sz w:val="28"/>
          <w:szCs w:val="28"/>
        </w:rPr>
        <w:t>收益来源渠道、</w:t>
      </w:r>
      <w:r>
        <w:rPr>
          <w:rFonts w:hint="eastAsia" w:ascii="仿宋" w:hAnsi="仿宋" w:eastAsia="仿宋" w:cs="Times New Roman"/>
          <w:bCs/>
          <w:sz w:val="28"/>
          <w:szCs w:val="28"/>
        </w:rPr>
        <w:t>提升</w:t>
      </w:r>
      <w:r>
        <w:rPr>
          <w:rFonts w:ascii="仿宋" w:hAnsi="仿宋" w:eastAsia="仿宋" w:cs="Times New Roman"/>
          <w:bCs/>
          <w:sz w:val="28"/>
          <w:szCs w:val="28"/>
        </w:rPr>
        <w:t>扶贫项目</w:t>
      </w:r>
      <w:r>
        <w:rPr>
          <w:rFonts w:hint="eastAsia" w:ascii="仿宋" w:hAnsi="仿宋" w:eastAsia="仿宋" w:cs="Times New Roman"/>
          <w:bCs/>
          <w:sz w:val="28"/>
          <w:szCs w:val="28"/>
        </w:rPr>
        <w:t>收益</w:t>
      </w:r>
      <w:r>
        <w:rPr>
          <w:rFonts w:ascii="仿宋" w:hAnsi="仿宋" w:eastAsia="仿宋" w:cs="Times New Roman"/>
          <w:bCs/>
          <w:sz w:val="28"/>
          <w:szCs w:val="28"/>
        </w:rPr>
        <w:t>水平</w:t>
      </w:r>
      <w:r>
        <w:rPr>
          <w:rFonts w:hint="eastAsia" w:ascii="仿宋" w:hAnsi="仿宋" w:eastAsia="仿宋" w:cs="Times New Roman"/>
          <w:bCs/>
          <w:sz w:val="28"/>
          <w:szCs w:val="28"/>
        </w:rPr>
        <w:t>的</w:t>
      </w:r>
      <w:r>
        <w:rPr>
          <w:rFonts w:ascii="仿宋" w:hAnsi="仿宋" w:eastAsia="仿宋" w:cs="Times New Roman"/>
          <w:bCs/>
          <w:sz w:val="28"/>
          <w:szCs w:val="28"/>
        </w:rPr>
        <w:t>同时，</w:t>
      </w:r>
      <w:r>
        <w:rPr>
          <w:rFonts w:hint="eastAsia" w:ascii="仿宋" w:hAnsi="仿宋" w:eastAsia="仿宋" w:cs="Times New Roman"/>
          <w:bCs/>
          <w:sz w:val="28"/>
          <w:szCs w:val="28"/>
        </w:rPr>
        <w:t>真真做到</w:t>
      </w:r>
      <w:r>
        <w:rPr>
          <w:rFonts w:ascii="仿宋" w:hAnsi="仿宋" w:eastAsia="仿宋" w:cs="Times New Roman"/>
          <w:bCs/>
          <w:sz w:val="28"/>
          <w:szCs w:val="28"/>
        </w:rPr>
        <w:t>扶贫项目所获得的所有收益都用</w:t>
      </w:r>
      <w:r>
        <w:rPr>
          <w:rFonts w:hint="eastAsia" w:ascii="仿宋" w:hAnsi="仿宋" w:eastAsia="仿宋" w:cs="Times New Roman"/>
          <w:bCs/>
          <w:sz w:val="28"/>
          <w:szCs w:val="28"/>
        </w:rPr>
        <w:t>于</w:t>
      </w:r>
      <w:r>
        <w:rPr>
          <w:rFonts w:ascii="仿宋" w:hAnsi="仿宋" w:eastAsia="仿宋" w:cs="Times New Roman"/>
          <w:bCs/>
          <w:sz w:val="28"/>
          <w:szCs w:val="28"/>
        </w:rPr>
        <w:t>扶贫脱贫</w:t>
      </w:r>
      <w:r>
        <w:rPr>
          <w:rFonts w:hint="eastAsia" w:ascii="仿宋" w:hAnsi="仿宋" w:eastAsia="仿宋" w:cs="Times New Roman"/>
          <w:bCs/>
          <w:sz w:val="28"/>
          <w:szCs w:val="28"/>
        </w:rPr>
        <w:t>，</w:t>
      </w:r>
      <w:r>
        <w:rPr>
          <w:rFonts w:ascii="仿宋" w:hAnsi="仿宋" w:eastAsia="仿宋" w:cs="Times New Roman"/>
          <w:bCs/>
          <w:sz w:val="28"/>
          <w:szCs w:val="28"/>
        </w:rPr>
        <w:t>这样才能更好地发挥出其扶贫效果与功能，也才能</w:t>
      </w:r>
      <w:r>
        <w:rPr>
          <w:rFonts w:hint="eastAsia" w:ascii="仿宋" w:hAnsi="仿宋" w:eastAsia="仿宋" w:cs="Times New Roman"/>
          <w:bCs/>
          <w:sz w:val="28"/>
          <w:szCs w:val="28"/>
        </w:rPr>
        <w:t>使</w:t>
      </w:r>
      <w:r>
        <w:rPr>
          <w:rFonts w:ascii="仿宋" w:hAnsi="仿宋" w:eastAsia="仿宋" w:cs="Times New Roman"/>
          <w:bCs/>
          <w:sz w:val="28"/>
          <w:szCs w:val="28"/>
        </w:rPr>
        <w:t>贫困人口得到真正的</w:t>
      </w:r>
      <w:r>
        <w:rPr>
          <w:rFonts w:hint="eastAsia" w:ascii="仿宋" w:hAnsi="仿宋" w:eastAsia="仿宋" w:cs="Times New Roman"/>
          <w:bCs/>
          <w:sz w:val="28"/>
          <w:szCs w:val="28"/>
        </w:rPr>
        <w:t>实惠</w:t>
      </w:r>
      <w:r>
        <w:rPr>
          <w:rFonts w:ascii="仿宋" w:hAnsi="仿宋" w:eastAsia="仿宋" w:cs="Times New Roman"/>
          <w:bCs/>
          <w:sz w:val="28"/>
          <w:szCs w:val="28"/>
        </w:rPr>
        <w:t>与</w:t>
      </w:r>
      <w:r>
        <w:rPr>
          <w:rFonts w:hint="eastAsia" w:ascii="仿宋" w:hAnsi="仿宋" w:eastAsia="仿宋" w:cs="Times New Roman"/>
          <w:bCs/>
          <w:sz w:val="28"/>
          <w:szCs w:val="28"/>
        </w:rPr>
        <w:t>生活水平与</w:t>
      </w:r>
      <w:r>
        <w:rPr>
          <w:rFonts w:ascii="仿宋" w:hAnsi="仿宋" w:eastAsia="仿宋" w:cs="Times New Roman"/>
          <w:bCs/>
          <w:sz w:val="28"/>
          <w:szCs w:val="28"/>
        </w:rPr>
        <w:t>质量的提升。</w:t>
      </w:r>
    </w:p>
    <w:p>
      <w:pPr>
        <w:pStyle w:val="3"/>
      </w:pPr>
      <w:bookmarkStart w:id="22" w:name="_Toc26185080"/>
      <w:r>
        <w:rPr>
          <w:rFonts w:hint="eastAsia"/>
        </w:rPr>
        <w:t>（二）增加</w:t>
      </w:r>
      <w:r>
        <w:t>扶贫</w:t>
      </w:r>
      <w:r>
        <w:rPr>
          <w:rFonts w:hint="eastAsia"/>
        </w:rPr>
        <w:t>项目</w:t>
      </w:r>
      <w:r>
        <w:t>的</w:t>
      </w:r>
      <w:r>
        <w:rPr>
          <w:rFonts w:hint="eastAsia"/>
        </w:rPr>
        <w:t>资金</w:t>
      </w:r>
      <w:r>
        <w:t>比例</w:t>
      </w:r>
      <w:r>
        <w:rPr>
          <w:rFonts w:hint="eastAsia"/>
        </w:rPr>
        <w:t>，</w:t>
      </w:r>
      <w:r>
        <w:t>加大开发扶贫的力度</w:t>
      </w:r>
      <w:r>
        <w:rPr>
          <w:rFonts w:hint="eastAsia"/>
        </w:rPr>
        <w:t>，增强</w:t>
      </w:r>
      <w:r>
        <w:t>扶贫专项资金</w:t>
      </w:r>
      <w:r>
        <w:rPr>
          <w:rFonts w:hint="eastAsia"/>
        </w:rPr>
        <w:t>投放</w:t>
      </w:r>
      <w:r>
        <w:t>的精准性</w:t>
      </w:r>
      <w:bookmarkEnd w:id="22"/>
    </w:p>
    <w:p>
      <w:pPr>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应逐步</w:t>
      </w:r>
      <w:r>
        <w:rPr>
          <w:rFonts w:ascii="仿宋" w:hAnsi="仿宋" w:eastAsia="仿宋" w:cs="Times New Roman"/>
          <w:bCs/>
          <w:sz w:val="28"/>
          <w:szCs w:val="28"/>
        </w:rPr>
        <w:t>增加精准扶贫专项资金中用于开发扶贫</w:t>
      </w:r>
      <w:r>
        <w:rPr>
          <w:rFonts w:hint="eastAsia" w:ascii="仿宋" w:hAnsi="仿宋" w:eastAsia="仿宋" w:cs="Times New Roman"/>
          <w:bCs/>
          <w:sz w:val="28"/>
          <w:szCs w:val="28"/>
        </w:rPr>
        <w:t>项目</w:t>
      </w:r>
      <w:r>
        <w:rPr>
          <w:rFonts w:ascii="仿宋" w:hAnsi="仿宋" w:eastAsia="仿宋" w:cs="Times New Roman"/>
          <w:bCs/>
          <w:sz w:val="28"/>
          <w:szCs w:val="28"/>
        </w:rPr>
        <w:t>的资金比例，在</w:t>
      </w:r>
      <w:r>
        <w:rPr>
          <w:rFonts w:hint="eastAsia" w:ascii="仿宋" w:hAnsi="仿宋" w:eastAsia="仿宋" w:cs="Times New Roman"/>
          <w:bCs/>
          <w:sz w:val="28"/>
          <w:szCs w:val="28"/>
        </w:rPr>
        <w:t>实地</w:t>
      </w:r>
      <w:r>
        <w:rPr>
          <w:rFonts w:ascii="仿宋" w:hAnsi="仿宋" w:eastAsia="仿宋" w:cs="Times New Roman"/>
          <w:bCs/>
          <w:sz w:val="28"/>
          <w:szCs w:val="28"/>
        </w:rPr>
        <w:t>调查与科学预测的基础上，准确把握扶贫对象、贫困对象的</w:t>
      </w:r>
      <w:r>
        <w:rPr>
          <w:rFonts w:hint="eastAsia" w:ascii="仿宋" w:hAnsi="仿宋" w:eastAsia="仿宋" w:cs="Times New Roman"/>
          <w:bCs/>
          <w:sz w:val="28"/>
          <w:szCs w:val="28"/>
        </w:rPr>
        <w:t>现实</w:t>
      </w:r>
      <w:r>
        <w:rPr>
          <w:rFonts w:ascii="仿宋" w:hAnsi="仿宋" w:eastAsia="仿宋" w:cs="Times New Roman"/>
          <w:bCs/>
          <w:sz w:val="28"/>
          <w:szCs w:val="28"/>
        </w:rPr>
        <w:t>需求</w:t>
      </w:r>
      <w:r>
        <w:rPr>
          <w:rFonts w:hint="eastAsia" w:ascii="仿宋" w:hAnsi="仿宋" w:eastAsia="仿宋" w:cs="Times New Roman"/>
          <w:bCs/>
          <w:sz w:val="28"/>
          <w:szCs w:val="28"/>
        </w:rPr>
        <w:t>与</w:t>
      </w:r>
      <w:r>
        <w:rPr>
          <w:rFonts w:ascii="仿宋" w:hAnsi="仿宋" w:eastAsia="仿宋" w:cs="Times New Roman"/>
          <w:bCs/>
          <w:sz w:val="28"/>
          <w:szCs w:val="28"/>
        </w:rPr>
        <w:t>长远需求</w:t>
      </w:r>
      <w:r>
        <w:rPr>
          <w:rFonts w:hint="eastAsia" w:ascii="仿宋" w:hAnsi="仿宋" w:eastAsia="仿宋" w:cs="Times New Roman"/>
          <w:bCs/>
          <w:sz w:val="28"/>
          <w:szCs w:val="28"/>
        </w:rPr>
        <w:t>，坚持</w:t>
      </w:r>
      <w:r>
        <w:rPr>
          <w:rFonts w:ascii="仿宋" w:hAnsi="仿宋" w:eastAsia="仿宋" w:cs="Times New Roman"/>
          <w:bCs/>
          <w:sz w:val="28"/>
          <w:szCs w:val="28"/>
        </w:rPr>
        <w:t>以</w:t>
      </w:r>
      <w:r>
        <w:rPr>
          <w:rFonts w:hint="eastAsia" w:ascii="仿宋" w:hAnsi="仿宋" w:eastAsia="仿宋" w:cs="Times New Roman"/>
          <w:bCs/>
          <w:sz w:val="28"/>
          <w:szCs w:val="28"/>
        </w:rPr>
        <w:t>“点”为主、</w:t>
      </w:r>
      <w:r>
        <w:rPr>
          <w:rFonts w:ascii="仿宋" w:hAnsi="仿宋" w:eastAsia="仿宋" w:cs="Times New Roman"/>
          <w:bCs/>
          <w:sz w:val="28"/>
          <w:szCs w:val="28"/>
        </w:rPr>
        <w:t>点面结合</w:t>
      </w:r>
      <w:r>
        <w:rPr>
          <w:rFonts w:hint="eastAsia" w:ascii="仿宋" w:hAnsi="仿宋" w:eastAsia="仿宋" w:cs="Times New Roman"/>
          <w:bCs/>
          <w:sz w:val="28"/>
          <w:szCs w:val="28"/>
        </w:rPr>
        <w:t>、</w:t>
      </w:r>
      <w:r>
        <w:rPr>
          <w:rFonts w:ascii="仿宋" w:hAnsi="仿宋" w:eastAsia="仿宋" w:cs="Times New Roman"/>
          <w:bCs/>
          <w:sz w:val="28"/>
          <w:szCs w:val="28"/>
        </w:rPr>
        <w:t>精准到“</w:t>
      </w:r>
      <w:r>
        <w:rPr>
          <w:rFonts w:hint="eastAsia" w:ascii="仿宋" w:hAnsi="仿宋" w:eastAsia="仿宋" w:cs="Times New Roman"/>
          <w:bCs/>
          <w:sz w:val="28"/>
          <w:szCs w:val="28"/>
        </w:rPr>
        <w:t>点</w:t>
      </w:r>
      <w:r>
        <w:rPr>
          <w:rFonts w:ascii="仿宋" w:hAnsi="仿宋" w:eastAsia="仿宋" w:cs="Times New Roman"/>
          <w:bCs/>
          <w:sz w:val="28"/>
          <w:szCs w:val="28"/>
        </w:rPr>
        <w:t>”</w:t>
      </w:r>
      <w:r>
        <w:rPr>
          <w:rFonts w:hint="eastAsia" w:ascii="仿宋" w:hAnsi="仿宋" w:eastAsia="仿宋" w:cs="Times New Roman"/>
          <w:bCs/>
          <w:sz w:val="28"/>
          <w:szCs w:val="28"/>
        </w:rPr>
        <w:t>为前提</w:t>
      </w:r>
      <w:r>
        <w:rPr>
          <w:rFonts w:ascii="仿宋" w:hAnsi="仿宋" w:eastAsia="仿宋" w:cs="Times New Roman"/>
          <w:bCs/>
          <w:sz w:val="28"/>
          <w:szCs w:val="28"/>
        </w:rPr>
        <w:t>，设计</w:t>
      </w:r>
      <w:r>
        <w:rPr>
          <w:rFonts w:hint="eastAsia" w:ascii="仿宋" w:hAnsi="仿宋" w:eastAsia="仿宋" w:cs="Times New Roman"/>
          <w:bCs/>
          <w:sz w:val="28"/>
          <w:szCs w:val="28"/>
        </w:rPr>
        <w:t>开发</w:t>
      </w:r>
      <w:r>
        <w:rPr>
          <w:rFonts w:ascii="仿宋" w:hAnsi="仿宋" w:eastAsia="仿宋" w:cs="Times New Roman"/>
          <w:bCs/>
          <w:sz w:val="28"/>
          <w:szCs w:val="28"/>
        </w:rPr>
        <w:t>出更多更好的</w:t>
      </w:r>
      <w:r>
        <w:rPr>
          <w:rFonts w:hint="eastAsia" w:ascii="仿宋" w:hAnsi="仿宋" w:eastAsia="仿宋" w:cs="Times New Roman"/>
          <w:bCs/>
          <w:sz w:val="28"/>
          <w:szCs w:val="28"/>
        </w:rPr>
        <w:t>、更具</w:t>
      </w:r>
      <w:r>
        <w:rPr>
          <w:rFonts w:ascii="仿宋" w:hAnsi="仿宋" w:eastAsia="仿宋" w:cs="Times New Roman"/>
          <w:bCs/>
          <w:sz w:val="28"/>
          <w:szCs w:val="28"/>
        </w:rPr>
        <w:t>扶贫效果的扶贫项目，</w:t>
      </w:r>
      <w:r>
        <w:rPr>
          <w:rFonts w:hint="eastAsia" w:ascii="仿宋" w:hAnsi="仿宋" w:eastAsia="仿宋" w:cs="Times New Roman"/>
          <w:bCs/>
          <w:sz w:val="28"/>
          <w:szCs w:val="28"/>
        </w:rPr>
        <w:t>使</w:t>
      </w:r>
      <w:r>
        <w:rPr>
          <w:rFonts w:ascii="仿宋" w:hAnsi="仿宋" w:eastAsia="仿宋" w:cs="Times New Roman"/>
          <w:bCs/>
          <w:sz w:val="28"/>
          <w:szCs w:val="28"/>
        </w:rPr>
        <w:t>扶贫项目及其成效更具有可持续性与针对性，</w:t>
      </w:r>
      <w:r>
        <w:rPr>
          <w:rFonts w:hint="eastAsia" w:ascii="仿宋" w:hAnsi="仿宋" w:eastAsia="仿宋" w:cs="Times New Roman"/>
          <w:bCs/>
          <w:sz w:val="28"/>
          <w:szCs w:val="28"/>
        </w:rPr>
        <w:t>真真做到</w:t>
      </w:r>
      <w:r>
        <w:rPr>
          <w:rFonts w:hint="eastAsia" w:ascii="仿宋" w:hAnsi="仿宋" w:eastAsia="仿宋" w:cs="Times New Roman"/>
          <w:kern w:val="0"/>
          <w:sz w:val="28"/>
          <w:szCs w:val="28"/>
        </w:rPr>
        <w:t>扶贫对象精准、项目安排精准、资金使用精准、脱贫成效精准</w:t>
      </w:r>
      <w:r>
        <w:rPr>
          <w:rFonts w:ascii="仿宋" w:hAnsi="仿宋" w:eastAsia="仿宋" w:cs="Times New Roman"/>
          <w:bCs/>
          <w:sz w:val="28"/>
          <w:szCs w:val="28"/>
        </w:rPr>
        <w:t>。</w:t>
      </w:r>
    </w:p>
    <w:p>
      <w:pPr>
        <w:pStyle w:val="2"/>
      </w:pPr>
      <w:bookmarkStart w:id="23" w:name="_Toc26185081"/>
      <w:r>
        <w:rPr>
          <w:rFonts w:hint="eastAsia"/>
        </w:rPr>
        <w:t>七、</w:t>
      </w:r>
      <w:r>
        <w:t>其他需说明的事项</w:t>
      </w:r>
      <w:bookmarkEnd w:id="23"/>
    </w:p>
    <w:p>
      <w:pPr>
        <w:pStyle w:val="3"/>
      </w:pPr>
      <w:bookmarkStart w:id="24" w:name="_Toc20725504"/>
      <w:bookmarkStart w:id="25" w:name="_Toc26185082"/>
      <w:bookmarkStart w:id="26" w:name="_Toc20725299"/>
      <w:r>
        <w:rPr>
          <w:rFonts w:hint="eastAsia"/>
        </w:rPr>
        <w:t>（一）评价团队说明</w:t>
      </w:r>
      <w:bookmarkEnd w:id="24"/>
      <w:bookmarkEnd w:id="25"/>
      <w:bookmarkEnd w:id="26"/>
    </w:p>
    <w:p>
      <w:pPr>
        <w:ind w:firstLine="560" w:firstLineChars="200"/>
        <w:rPr>
          <w:rFonts w:ascii="仿宋" w:hAnsi="仿宋" w:eastAsia="仿宋"/>
          <w:sz w:val="28"/>
          <w:szCs w:val="28"/>
        </w:rPr>
      </w:pPr>
      <w:r>
        <w:rPr>
          <w:rFonts w:hint="eastAsia" w:ascii="仿宋" w:hAnsi="仿宋" w:eastAsia="仿宋"/>
          <w:sz w:val="28"/>
          <w:szCs w:val="28"/>
        </w:rPr>
        <w:t>本次2018年莆田市专项资金绩效评价工作是由上海财经大学公共经济与管理学院、公共财政研究院、绩效管理与评价研究中心等专家、教师及其上海财经大学公共经济与管理学院、上海海洋大学的硕士研究生等20余人组成的工作团队完成的。工作团队由财政预算资金绩效评价、项目管理、项目评估、资产评估、项目绩效评价等专业与实务能力并重的教师、科研人员及其调研人员组成，对此次绩效评价工作的工作任务及其所涉及到的专业领域非常熟悉，完全有实力与能力承担此次绩效评价任务。</w:t>
      </w:r>
    </w:p>
    <w:p>
      <w:pPr>
        <w:pStyle w:val="3"/>
      </w:pPr>
      <w:bookmarkStart w:id="27" w:name="_Toc26185083"/>
      <w:bookmarkStart w:id="28" w:name="_Toc20725505"/>
      <w:bookmarkStart w:id="29" w:name="_Toc20725300"/>
      <w:r>
        <w:rPr>
          <w:rFonts w:hint="eastAsia"/>
        </w:rPr>
        <w:t>（二）评价结果说明</w:t>
      </w:r>
      <w:bookmarkEnd w:id="27"/>
      <w:bookmarkEnd w:id="28"/>
      <w:bookmarkEnd w:id="29"/>
    </w:p>
    <w:p>
      <w:pPr>
        <w:ind w:firstLine="560" w:firstLineChars="200"/>
        <w:rPr>
          <w:rFonts w:ascii="仿宋" w:hAnsi="仿宋" w:eastAsia="仿宋"/>
          <w:sz w:val="28"/>
          <w:szCs w:val="28"/>
        </w:rPr>
      </w:pPr>
      <w:r>
        <w:rPr>
          <w:rFonts w:hint="eastAsia" w:ascii="仿宋" w:hAnsi="仿宋" w:eastAsia="仿宋"/>
          <w:sz w:val="28"/>
          <w:szCs w:val="28"/>
        </w:rPr>
        <w:t>本专项资金绩效评价结果（得分</w:t>
      </w:r>
      <w:r>
        <w:rPr>
          <w:rFonts w:ascii="仿宋" w:hAnsi="仿宋" w:eastAsia="仿宋"/>
          <w:sz w:val="28"/>
          <w:szCs w:val="28"/>
        </w:rPr>
        <w:t>93.3</w:t>
      </w:r>
      <w:r>
        <w:rPr>
          <w:rFonts w:hint="eastAsia" w:ascii="仿宋" w:hAnsi="仿宋" w:eastAsia="仿宋"/>
          <w:sz w:val="28"/>
          <w:szCs w:val="28"/>
        </w:rPr>
        <w:t>分）是依据上海财经大学绩效评价管理与研究中心及本课题组工作人员根据项目团队设计的专项资金项目绩效评价指标体系、指标权重及其得分细则进行认真而细致的评价后得出的结果，且每一个评价指标（三级指标）的设置均考虑了专项资金实施的行业特点及其评价的重点与一般内容，并且</w:t>
      </w:r>
      <w:r>
        <w:rPr>
          <w:rFonts w:ascii="仿宋" w:hAnsi="仿宋" w:eastAsia="仿宋"/>
          <w:sz w:val="28"/>
          <w:szCs w:val="28"/>
        </w:rPr>
        <w:t>参考了该专项资金的绩效目标指标的设置情况，以便于评价、判断其目标的完成情况，</w:t>
      </w:r>
      <w:r>
        <w:rPr>
          <w:rFonts w:hint="eastAsia" w:ascii="仿宋" w:hAnsi="仿宋" w:eastAsia="仿宋"/>
          <w:sz w:val="28"/>
          <w:szCs w:val="28"/>
        </w:rPr>
        <w:t>指标的得分系数是依据项目实施单位及其课题组的调研所得到的数据资料进行赋权的，而在项目团队四个</w:t>
      </w:r>
      <w:r>
        <w:rPr>
          <w:rFonts w:ascii="仿宋" w:hAnsi="仿宋" w:eastAsia="仿宋"/>
          <w:sz w:val="28"/>
          <w:szCs w:val="28"/>
        </w:rPr>
        <w:t>多</w:t>
      </w:r>
      <w:r>
        <w:rPr>
          <w:rFonts w:hint="eastAsia" w:ascii="仿宋" w:hAnsi="仿宋" w:eastAsia="仿宋"/>
          <w:sz w:val="28"/>
          <w:szCs w:val="28"/>
        </w:rPr>
        <w:t>月的评价工作过程中，该专项资金</w:t>
      </w:r>
      <w:r>
        <w:rPr>
          <w:rFonts w:ascii="仿宋" w:hAnsi="仿宋" w:eastAsia="仿宋"/>
          <w:sz w:val="28"/>
          <w:szCs w:val="28"/>
        </w:rPr>
        <w:t>实施</w:t>
      </w:r>
      <w:r>
        <w:rPr>
          <w:rFonts w:hint="eastAsia" w:ascii="仿宋" w:hAnsi="仿宋" w:eastAsia="仿宋"/>
          <w:sz w:val="28"/>
          <w:szCs w:val="28"/>
        </w:rPr>
        <w:t>单位对本次评价工作及其评价团队都给予了积极配合、理解支持与</w:t>
      </w:r>
      <w:r>
        <w:rPr>
          <w:rFonts w:ascii="仿宋" w:hAnsi="仿宋" w:eastAsia="仿宋"/>
          <w:sz w:val="28"/>
          <w:szCs w:val="28"/>
        </w:rPr>
        <w:t>积极反馈</w:t>
      </w:r>
      <w:r>
        <w:rPr>
          <w:rFonts w:hint="eastAsia" w:ascii="仿宋" w:hAnsi="仿宋" w:eastAsia="仿宋"/>
          <w:sz w:val="28"/>
          <w:szCs w:val="28"/>
        </w:rPr>
        <w:t>，尤其是莆田市财政局的相关领导、绩效管理科及其他科室相关工作人员对本次评价工作给予的具体指导及关心支持，更是本次评价工作得以顺利实施与完成的重要保障，在此一并致谢！由于专项资金项目的绩效评价指标、指标权重及其赋权打分等存在一定的人为因素与所得到的资料限制（部分的资料不全），虽然我们本着科学严谨、实事求是、公平公正的态度，尽量使评价结果客观公正，但受课题组成员的经验及其水平所限，本</w:t>
      </w:r>
      <w:r>
        <w:rPr>
          <w:rFonts w:ascii="仿宋" w:hAnsi="仿宋" w:eastAsia="仿宋"/>
          <w:sz w:val="28"/>
          <w:szCs w:val="28"/>
        </w:rPr>
        <w:t>评价报告中的</w:t>
      </w:r>
      <w:r>
        <w:rPr>
          <w:rFonts w:hint="eastAsia" w:ascii="仿宋" w:hAnsi="仿宋" w:eastAsia="仿宋"/>
          <w:sz w:val="28"/>
          <w:szCs w:val="28"/>
        </w:rPr>
        <w:t>评价结果难免会与实际情况存在一定的偏差，故最终的评价结果不具有唯一性，仅提供专业性的绩效评价结果依据，且对其他项目的评价结果不具有指导性，仅供相关部门参考借鉴使用。</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pStyle w:val="2"/>
      </w:pPr>
      <w:bookmarkStart w:id="30" w:name="_Toc26185084"/>
      <w:r>
        <w:rPr>
          <w:rFonts w:hint="eastAsia"/>
        </w:rPr>
        <w:t>附录</w:t>
      </w:r>
      <w:bookmarkEnd w:id="30"/>
    </w:p>
    <w:p>
      <w:pPr>
        <w:pStyle w:val="3"/>
      </w:pPr>
      <w:bookmarkStart w:id="31" w:name="_Toc26185085"/>
      <w:r>
        <w:rPr>
          <w:rFonts w:hint="eastAsia"/>
        </w:rPr>
        <w:t>附表 2018年度</w:t>
      </w:r>
      <w:r>
        <w:t>莆田市</w:t>
      </w:r>
      <w:r>
        <w:rPr>
          <w:rFonts w:hint="eastAsia"/>
        </w:rPr>
        <w:t>精准扶贫专项资金</w:t>
      </w:r>
      <w:r>
        <w:t>绩效</w:t>
      </w:r>
      <w:r>
        <w:rPr>
          <w:rFonts w:hint="eastAsia"/>
        </w:rPr>
        <w:t>评分</w:t>
      </w:r>
      <w:r>
        <w:t>表</w:t>
      </w:r>
      <w:r>
        <w:rPr>
          <w:rFonts w:hint="eastAsia"/>
        </w:rPr>
        <w:t>——</w:t>
      </w:r>
      <w:r>
        <w:t>见EXCEL表</w:t>
      </w:r>
      <w:bookmarkEnd w:id="31"/>
    </w:p>
    <w:p>
      <w:pPr>
        <w:pStyle w:val="3"/>
        <w:rPr>
          <w:rFonts w:cs="Times New Roman"/>
        </w:rPr>
      </w:pPr>
      <w:bookmarkStart w:id="32" w:name="_Toc26185086"/>
      <w:r>
        <w:rPr>
          <w:rFonts w:hint="eastAsia"/>
        </w:rPr>
        <w:t>2018年度</w:t>
      </w:r>
      <w:r>
        <w:t>莆田市</w:t>
      </w:r>
      <w:r>
        <w:rPr>
          <w:rFonts w:hint="eastAsia"/>
        </w:rPr>
        <w:t>精准扶贫专项资金实施</w:t>
      </w:r>
      <w:r>
        <w:t>情况满意度调查问卷</w:t>
      </w:r>
      <w:bookmarkEnd w:id="32"/>
    </w:p>
    <w:p>
      <w:pPr>
        <w:spacing w:line="360" w:lineRule="auto"/>
        <w:jc w:val="center"/>
        <w:rPr>
          <w:rFonts w:ascii="仿宋" w:hAnsi="仿宋" w:eastAsia="仿宋"/>
          <w:sz w:val="28"/>
          <w:szCs w:val="28"/>
        </w:rPr>
      </w:pPr>
      <w:r>
        <w:rPr>
          <w:rFonts w:hint="eastAsia" w:ascii="仿宋" w:hAnsi="仿宋" w:eastAsia="仿宋"/>
          <w:sz w:val="28"/>
          <w:szCs w:val="28"/>
        </w:rPr>
        <w:t>农业农村局精准扶贫精准脱贫</w:t>
      </w:r>
      <w:r>
        <w:rPr>
          <w:rFonts w:ascii="仿宋" w:hAnsi="仿宋" w:eastAsia="仿宋"/>
          <w:sz w:val="28"/>
          <w:szCs w:val="28"/>
        </w:rPr>
        <w:t>专项资金</w:t>
      </w:r>
    </w:p>
    <w:p>
      <w:pPr>
        <w:spacing w:line="360" w:lineRule="auto"/>
        <w:jc w:val="center"/>
        <w:rPr>
          <w:rFonts w:ascii="仿宋" w:hAnsi="仿宋" w:eastAsia="仿宋"/>
          <w:sz w:val="28"/>
          <w:szCs w:val="28"/>
        </w:rPr>
      </w:pPr>
      <w:r>
        <w:rPr>
          <w:rFonts w:ascii="仿宋" w:hAnsi="仿宋" w:eastAsia="仿宋"/>
          <w:sz w:val="28"/>
          <w:szCs w:val="28"/>
        </w:rPr>
        <w:t>实施情况</w:t>
      </w:r>
      <w:r>
        <w:rPr>
          <w:rFonts w:hint="eastAsia" w:ascii="仿宋" w:hAnsi="仿宋" w:eastAsia="仿宋"/>
          <w:sz w:val="28"/>
          <w:szCs w:val="28"/>
        </w:rPr>
        <w:t>社会公众满意度调查问卷</w:t>
      </w:r>
    </w:p>
    <w:p>
      <w:pPr>
        <w:pStyle w:val="36"/>
        <w:ind w:firstLine="560" w:firstLineChars="200"/>
        <w:rPr>
          <w:rFonts w:ascii="仿宋" w:hAnsi="仿宋" w:eastAsia="仿宋"/>
          <w:sz w:val="28"/>
          <w:szCs w:val="28"/>
        </w:rPr>
      </w:pPr>
      <w:r>
        <w:rPr>
          <w:rFonts w:hint="eastAsia" w:ascii="仿宋" w:hAnsi="仿宋" w:eastAsia="仿宋"/>
          <w:sz w:val="28"/>
          <w:szCs w:val="28"/>
        </w:rPr>
        <w:t>您好！我们是莆田市</w:t>
      </w:r>
      <w:r>
        <w:rPr>
          <w:rFonts w:ascii="仿宋" w:hAnsi="仿宋" w:eastAsia="仿宋"/>
          <w:sz w:val="28"/>
          <w:szCs w:val="28"/>
        </w:rPr>
        <w:t>财政局</w:t>
      </w:r>
      <w:r>
        <w:rPr>
          <w:rFonts w:hint="eastAsia" w:ascii="仿宋" w:hAnsi="仿宋" w:eastAsia="仿宋"/>
          <w:sz w:val="28"/>
          <w:szCs w:val="28"/>
        </w:rPr>
        <w:t>2018预算</w:t>
      </w:r>
      <w:r>
        <w:rPr>
          <w:rFonts w:ascii="仿宋" w:hAnsi="仿宋" w:eastAsia="仿宋"/>
          <w:sz w:val="28"/>
          <w:szCs w:val="28"/>
        </w:rPr>
        <w:t>项目绩效情况</w:t>
      </w:r>
      <w:r>
        <w:rPr>
          <w:rFonts w:hint="eastAsia" w:ascii="仿宋" w:hAnsi="仿宋" w:eastAsia="仿宋"/>
          <w:sz w:val="28"/>
          <w:szCs w:val="28"/>
        </w:rPr>
        <w:t>评价</w:t>
      </w:r>
      <w:r>
        <w:rPr>
          <w:rFonts w:ascii="仿宋" w:hAnsi="仿宋" w:eastAsia="仿宋"/>
          <w:sz w:val="28"/>
          <w:szCs w:val="28"/>
        </w:rPr>
        <w:t>报告</w:t>
      </w:r>
      <w:r>
        <w:rPr>
          <w:rFonts w:hint="eastAsia" w:ascii="仿宋" w:hAnsi="仿宋" w:eastAsia="仿宋"/>
          <w:sz w:val="28"/>
          <w:szCs w:val="28"/>
        </w:rPr>
        <w:t>工作团队的调研员。为做好市直部门专项资金实施的绩效评价，了解社会公众对实施单位的满意度而设计了此问卷调查。请您选择合适的答案填写。您的个人信息将是匿名的，对于您的问卷内容我们将严格予以保密，您所提供的意见仅用于统计分析，谢谢您的合作！</w:t>
      </w:r>
    </w:p>
    <w:p>
      <w:pPr>
        <w:spacing w:line="360" w:lineRule="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、您是否了解</w:t>
      </w:r>
      <w:r>
        <w:rPr>
          <w:rFonts w:hint="eastAsia" w:ascii="仿宋" w:hAnsi="仿宋" w:eastAsia="仿宋"/>
          <w:sz w:val="28"/>
          <w:szCs w:val="28"/>
          <w:lang w:eastAsia="zh-CN"/>
        </w:rPr>
        <w:t>农业农村局</w:t>
      </w:r>
      <w:r>
        <w:rPr>
          <w:rFonts w:hint="eastAsia" w:ascii="仿宋" w:hAnsi="仿宋" w:eastAsia="仿宋"/>
          <w:sz w:val="28"/>
          <w:szCs w:val="28"/>
        </w:rPr>
        <w:t>所负责的职能工作及其精准扶贫精准脱贫</w:t>
      </w:r>
      <w:r>
        <w:rPr>
          <w:rFonts w:ascii="仿宋" w:hAnsi="仿宋" w:eastAsia="仿宋"/>
          <w:sz w:val="28"/>
          <w:szCs w:val="28"/>
        </w:rPr>
        <w:t>专项资金的实施情况</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非常了解</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了解</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不了解</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非常不了解</w:t>
      </w:r>
    </w:p>
    <w:p>
      <w:pPr>
        <w:spacing w:line="360" w:lineRule="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、您认为</w:t>
      </w:r>
      <w:r>
        <w:rPr>
          <w:rFonts w:hint="eastAsia" w:ascii="仿宋" w:hAnsi="仿宋" w:eastAsia="仿宋"/>
          <w:sz w:val="28"/>
          <w:szCs w:val="28"/>
          <w:lang w:eastAsia="zh-CN"/>
        </w:rPr>
        <w:t>农业农村局</w:t>
      </w:r>
      <w:r>
        <w:rPr>
          <w:rFonts w:hint="eastAsia" w:ascii="仿宋" w:hAnsi="仿宋" w:eastAsia="仿宋"/>
          <w:sz w:val="28"/>
          <w:szCs w:val="28"/>
        </w:rPr>
        <w:t>在精准扶贫精准脱贫</w:t>
      </w:r>
      <w:r>
        <w:rPr>
          <w:rFonts w:ascii="仿宋" w:hAnsi="仿宋" w:eastAsia="仿宋"/>
          <w:sz w:val="28"/>
          <w:szCs w:val="28"/>
        </w:rPr>
        <w:t>专项资金实施过程中</w:t>
      </w:r>
      <w:r>
        <w:rPr>
          <w:rFonts w:hint="eastAsia" w:ascii="仿宋" w:hAnsi="仿宋" w:eastAsia="仿宋"/>
          <w:sz w:val="28"/>
          <w:szCs w:val="28"/>
        </w:rPr>
        <w:t>深入基层调查，倾听服务对象意见，了解服务对象需求方面做的如何？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、您认为“精准扶贫精准脱贫专项资金”的精准投放</w:t>
      </w:r>
      <w:r>
        <w:rPr>
          <w:rFonts w:ascii="仿宋" w:hAnsi="仿宋" w:eastAsia="仿宋"/>
          <w:sz w:val="28"/>
          <w:szCs w:val="28"/>
        </w:rPr>
        <w:t>程度与有效性</w:t>
      </w:r>
      <w:r>
        <w:rPr>
          <w:rFonts w:hint="eastAsia" w:ascii="仿宋" w:hAnsi="仿宋" w:eastAsia="仿宋"/>
          <w:sz w:val="28"/>
          <w:szCs w:val="28"/>
        </w:rPr>
        <w:t>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非常有效</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有效</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一般</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非常差</w:t>
      </w:r>
    </w:p>
    <w:p>
      <w:pPr>
        <w:spacing w:line="360" w:lineRule="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、您认为</w:t>
      </w:r>
      <w:r>
        <w:rPr>
          <w:rFonts w:hint="eastAsia" w:ascii="仿宋" w:hAnsi="仿宋" w:eastAsia="仿宋"/>
          <w:sz w:val="28"/>
          <w:szCs w:val="28"/>
          <w:lang w:eastAsia="zh-CN"/>
        </w:rPr>
        <w:t>农业农村局</w:t>
      </w:r>
      <w:r>
        <w:rPr>
          <w:rFonts w:hint="eastAsia" w:ascii="仿宋" w:hAnsi="仿宋" w:eastAsia="仿宋"/>
          <w:sz w:val="28"/>
          <w:szCs w:val="28"/>
        </w:rPr>
        <w:t>精准扶贫精准脱贫专项资金在提高贫困人口</w:t>
      </w:r>
      <w:r>
        <w:rPr>
          <w:rFonts w:ascii="仿宋" w:hAnsi="仿宋" w:eastAsia="仿宋"/>
          <w:sz w:val="28"/>
          <w:szCs w:val="28"/>
        </w:rPr>
        <w:t>收入水平</w:t>
      </w:r>
      <w:r>
        <w:rPr>
          <w:rFonts w:hint="eastAsia" w:ascii="仿宋" w:hAnsi="仿宋" w:eastAsia="仿宋"/>
          <w:sz w:val="28"/>
          <w:szCs w:val="28"/>
        </w:rPr>
        <w:t>方面满意度如何？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、您认为</w:t>
      </w:r>
      <w:r>
        <w:rPr>
          <w:rFonts w:hint="eastAsia" w:ascii="仿宋" w:hAnsi="仿宋" w:eastAsia="仿宋"/>
          <w:sz w:val="28"/>
          <w:szCs w:val="28"/>
          <w:lang w:eastAsia="zh-CN"/>
        </w:rPr>
        <w:t>农业农村局</w:t>
      </w:r>
      <w:r>
        <w:rPr>
          <w:rFonts w:hint="eastAsia" w:ascii="仿宋" w:hAnsi="仿宋" w:eastAsia="仿宋"/>
          <w:sz w:val="28"/>
          <w:szCs w:val="28"/>
        </w:rPr>
        <w:t>在实施信息公开方面，如党务、政务、办事程序、财务公开方面做的如何？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、您认为</w:t>
      </w:r>
      <w:r>
        <w:rPr>
          <w:rFonts w:hint="eastAsia" w:ascii="仿宋" w:hAnsi="仿宋" w:eastAsia="仿宋"/>
          <w:sz w:val="28"/>
          <w:szCs w:val="28"/>
          <w:lang w:eastAsia="zh-CN"/>
        </w:rPr>
        <w:t>农业农村局</w:t>
      </w:r>
      <w:r>
        <w:rPr>
          <w:rFonts w:hint="eastAsia" w:ascii="仿宋" w:hAnsi="仿宋" w:eastAsia="仿宋"/>
          <w:sz w:val="28"/>
          <w:szCs w:val="28"/>
        </w:rPr>
        <w:t>在改革和完善机关办事制度，缩短办事时间，提高工作效率方面做的如何？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、您认为</w:t>
      </w:r>
      <w:r>
        <w:rPr>
          <w:rFonts w:hint="eastAsia" w:ascii="仿宋" w:hAnsi="仿宋" w:eastAsia="仿宋"/>
          <w:sz w:val="28"/>
          <w:szCs w:val="28"/>
          <w:lang w:eastAsia="zh-CN"/>
        </w:rPr>
        <w:t>农业农村局</w:t>
      </w:r>
      <w:r>
        <w:rPr>
          <w:rFonts w:hint="eastAsia" w:ascii="仿宋" w:hAnsi="仿宋" w:eastAsia="仿宋"/>
          <w:sz w:val="28"/>
          <w:szCs w:val="28"/>
        </w:rPr>
        <w:t>精准扶贫精准脱贫</w:t>
      </w:r>
      <w:r>
        <w:rPr>
          <w:rFonts w:ascii="仿宋" w:hAnsi="仿宋" w:eastAsia="仿宋"/>
          <w:sz w:val="28"/>
          <w:szCs w:val="28"/>
        </w:rPr>
        <w:t>专项资金实施</w:t>
      </w:r>
      <w:r>
        <w:rPr>
          <w:rFonts w:hint="eastAsia" w:ascii="仿宋" w:hAnsi="仿宋" w:eastAsia="仿宋"/>
          <w:sz w:val="28"/>
          <w:szCs w:val="28"/>
        </w:rPr>
        <w:t>在履行服务承诺以及服务态度、服务质量方面做的如何？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、您对</w:t>
      </w:r>
      <w:r>
        <w:rPr>
          <w:rFonts w:hint="eastAsia" w:ascii="仿宋" w:hAnsi="仿宋" w:eastAsia="仿宋"/>
          <w:sz w:val="28"/>
          <w:szCs w:val="28"/>
          <w:lang w:eastAsia="zh-CN"/>
        </w:rPr>
        <w:t>农业农村局</w:t>
      </w:r>
      <w:r>
        <w:rPr>
          <w:rFonts w:hint="eastAsia" w:ascii="仿宋" w:hAnsi="仿宋" w:eastAsia="仿宋"/>
          <w:sz w:val="28"/>
          <w:szCs w:val="28"/>
        </w:rPr>
        <w:t>精准扶贫精准脱贫专项资金实施的整体满意度如何？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ind w:firstLine="420" w:firstLineChars="200"/>
      </w:pPr>
    </w:p>
    <w:p>
      <w:pPr>
        <w:pStyle w:val="36"/>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030485"/>
      <w:docPartObj>
        <w:docPartGallery w:val="autotext"/>
      </w:docPartObj>
    </w:sdtPr>
    <w:sdtContent>
      <w:p>
        <w:pPr>
          <w:pStyle w:val="9"/>
          <w:jc w:val="center"/>
        </w:pPr>
        <w:r>
          <w:fldChar w:fldCharType="begin"/>
        </w:r>
        <w:r>
          <w:instrText xml:space="preserve">PAGE   \* MERGEFORMAT</w:instrText>
        </w:r>
        <w:r>
          <w:fldChar w:fldCharType="separate"/>
        </w:r>
        <w:r>
          <w:rPr>
            <w:lang w:val="zh-CN"/>
          </w:rPr>
          <w:t>21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A7"/>
    <w:rsid w:val="000218A7"/>
    <w:rsid w:val="00044465"/>
    <w:rsid w:val="0005341C"/>
    <w:rsid w:val="00084C30"/>
    <w:rsid w:val="0009381D"/>
    <w:rsid w:val="0009653E"/>
    <w:rsid w:val="000D375E"/>
    <w:rsid w:val="000D3AD3"/>
    <w:rsid w:val="001046C7"/>
    <w:rsid w:val="00230050"/>
    <w:rsid w:val="00240A05"/>
    <w:rsid w:val="002512FB"/>
    <w:rsid w:val="00251AAD"/>
    <w:rsid w:val="00254ADA"/>
    <w:rsid w:val="002A16D3"/>
    <w:rsid w:val="002A61E9"/>
    <w:rsid w:val="002B2415"/>
    <w:rsid w:val="002E5E81"/>
    <w:rsid w:val="002F3724"/>
    <w:rsid w:val="002F7441"/>
    <w:rsid w:val="00301353"/>
    <w:rsid w:val="00303BBA"/>
    <w:rsid w:val="00361DDA"/>
    <w:rsid w:val="00385894"/>
    <w:rsid w:val="003C647C"/>
    <w:rsid w:val="0040638E"/>
    <w:rsid w:val="004317D4"/>
    <w:rsid w:val="00432DFE"/>
    <w:rsid w:val="00492BB3"/>
    <w:rsid w:val="004C1603"/>
    <w:rsid w:val="004D6847"/>
    <w:rsid w:val="004E12A5"/>
    <w:rsid w:val="0053375B"/>
    <w:rsid w:val="00552C64"/>
    <w:rsid w:val="00565A9E"/>
    <w:rsid w:val="0056649C"/>
    <w:rsid w:val="005710C1"/>
    <w:rsid w:val="00576594"/>
    <w:rsid w:val="005A52B1"/>
    <w:rsid w:val="005B14D6"/>
    <w:rsid w:val="005F0D42"/>
    <w:rsid w:val="00656CFE"/>
    <w:rsid w:val="00664EEA"/>
    <w:rsid w:val="006666C3"/>
    <w:rsid w:val="00677798"/>
    <w:rsid w:val="006C04D9"/>
    <w:rsid w:val="006C514E"/>
    <w:rsid w:val="006D6E9A"/>
    <w:rsid w:val="006F2FC9"/>
    <w:rsid w:val="00703C2C"/>
    <w:rsid w:val="0071407A"/>
    <w:rsid w:val="007A1711"/>
    <w:rsid w:val="007F74EC"/>
    <w:rsid w:val="00835172"/>
    <w:rsid w:val="00870706"/>
    <w:rsid w:val="00881F22"/>
    <w:rsid w:val="008A284E"/>
    <w:rsid w:val="008B3550"/>
    <w:rsid w:val="00927D7A"/>
    <w:rsid w:val="00936263"/>
    <w:rsid w:val="00943731"/>
    <w:rsid w:val="0098070D"/>
    <w:rsid w:val="009949C2"/>
    <w:rsid w:val="009E297C"/>
    <w:rsid w:val="00A7612E"/>
    <w:rsid w:val="00A85967"/>
    <w:rsid w:val="00B00ACD"/>
    <w:rsid w:val="00B0429F"/>
    <w:rsid w:val="00B85DF7"/>
    <w:rsid w:val="00B95799"/>
    <w:rsid w:val="00BA6266"/>
    <w:rsid w:val="00BC107C"/>
    <w:rsid w:val="00BF1CCC"/>
    <w:rsid w:val="00C76413"/>
    <w:rsid w:val="00C932AD"/>
    <w:rsid w:val="00C93E11"/>
    <w:rsid w:val="00CC2ADE"/>
    <w:rsid w:val="00CD3E0A"/>
    <w:rsid w:val="00CF18E1"/>
    <w:rsid w:val="00D16AF6"/>
    <w:rsid w:val="00D43781"/>
    <w:rsid w:val="00D44CE6"/>
    <w:rsid w:val="00D550EF"/>
    <w:rsid w:val="00D66FAD"/>
    <w:rsid w:val="00DC5A3F"/>
    <w:rsid w:val="00DF364D"/>
    <w:rsid w:val="00E31B77"/>
    <w:rsid w:val="00E335DF"/>
    <w:rsid w:val="00E45D40"/>
    <w:rsid w:val="00EA34DA"/>
    <w:rsid w:val="00EB3AFD"/>
    <w:rsid w:val="00EC3DB9"/>
    <w:rsid w:val="00EF714A"/>
    <w:rsid w:val="00F35BC2"/>
    <w:rsid w:val="00F42E11"/>
    <w:rsid w:val="00F84181"/>
    <w:rsid w:val="00FB51E8"/>
    <w:rsid w:val="08E930BF"/>
    <w:rsid w:val="3FF30C51"/>
    <w:rsid w:val="4D66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5"/>
    <w:semiHidden/>
    <w:unhideWhenUsed/>
    <w:qFormat/>
    <w:uiPriority w:val="99"/>
    <w:rPr>
      <w:rFonts w:ascii="宋体" w:eastAsia="宋体"/>
      <w:sz w:val="18"/>
      <w:szCs w:val="18"/>
    </w:rPr>
  </w:style>
  <w:style w:type="paragraph" w:styleId="6">
    <w:name w:val="annotation text"/>
    <w:basedOn w:val="1"/>
    <w:link w:val="26"/>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7"/>
    <w:semiHidden/>
    <w:unhideWhenUsed/>
    <w:qFormat/>
    <w:uiPriority w:val="99"/>
    <w:rPr>
      <w:rFonts w:ascii="宋体" w:eastAsia="宋体"/>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pPr>
  </w:style>
  <w:style w:type="paragraph" w:styleId="12">
    <w:name w:val="toc 2"/>
    <w:basedOn w:val="1"/>
    <w:next w:val="1"/>
    <w:unhideWhenUsed/>
    <w:uiPriority w:val="39"/>
    <w:pPr>
      <w:tabs>
        <w:tab w:val="left" w:pos="1470"/>
        <w:tab w:val="right" w:leader="dot" w:pos="8296"/>
      </w:tabs>
      <w:ind w:left="420" w:leftChars="200"/>
    </w:pPr>
  </w:style>
  <w:style w:type="paragraph" w:styleId="13">
    <w:name w:val="Normal (Web)"/>
    <w:basedOn w:val="1"/>
    <w:qFormat/>
    <w:uiPriority w:val="0"/>
    <w:pPr>
      <w:spacing w:beforeAutospacing="1" w:afterAutospacing="1"/>
      <w:jc w:val="left"/>
    </w:pPr>
    <w:rPr>
      <w:rFonts w:cs="Times New Roman"/>
      <w:kern w:val="0"/>
      <w:sz w:val="24"/>
      <w:szCs w:val="24"/>
    </w:rPr>
  </w:style>
  <w:style w:type="paragraph" w:styleId="14">
    <w:name w:val="Title"/>
    <w:basedOn w:val="1"/>
    <w:next w:val="1"/>
    <w:link w:val="34"/>
    <w:qFormat/>
    <w:uiPriority w:val="1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6"/>
    <w:next w:val="6"/>
    <w:link w:val="28"/>
    <w:semiHidden/>
    <w:unhideWhenUsed/>
    <w:qFormat/>
    <w:uiPriority w:val="99"/>
    <w:rPr>
      <w:b/>
      <w:bCs/>
    </w:rPr>
  </w:style>
  <w:style w:type="table" w:styleId="17">
    <w:name w:val="Table Grid"/>
    <w:basedOn w:val="16"/>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页眉 Char"/>
    <w:basedOn w:val="18"/>
    <w:link w:val="10"/>
    <w:qFormat/>
    <w:uiPriority w:val="99"/>
    <w:rPr>
      <w:sz w:val="18"/>
      <w:szCs w:val="18"/>
    </w:rPr>
  </w:style>
  <w:style w:type="character" w:customStyle="1" w:styleId="21">
    <w:name w:val="页脚 Char"/>
    <w:basedOn w:val="18"/>
    <w:link w:val="9"/>
    <w:qFormat/>
    <w:uiPriority w:val="99"/>
    <w:rPr>
      <w:sz w:val="18"/>
      <w:szCs w:val="18"/>
    </w:rPr>
  </w:style>
  <w:style w:type="character" w:customStyle="1" w:styleId="22">
    <w:name w:val="标题 1 Char"/>
    <w:basedOn w:val="18"/>
    <w:link w:val="2"/>
    <w:qFormat/>
    <w:uiPriority w:val="9"/>
    <w:rPr>
      <w:b/>
      <w:bCs/>
      <w:kern w:val="44"/>
      <w:sz w:val="44"/>
      <w:szCs w:val="44"/>
    </w:rPr>
  </w:style>
  <w:style w:type="character" w:customStyle="1" w:styleId="23">
    <w:name w:val="标题 2 Char"/>
    <w:basedOn w:val="18"/>
    <w:link w:val="3"/>
    <w:qFormat/>
    <w:uiPriority w:val="9"/>
    <w:rPr>
      <w:rFonts w:asciiTheme="majorHAnsi" w:hAnsiTheme="majorHAnsi" w:eastAsiaTheme="majorEastAsia" w:cstheme="majorBidi"/>
      <w:b/>
      <w:bCs/>
      <w:sz w:val="32"/>
      <w:szCs w:val="32"/>
    </w:rPr>
  </w:style>
  <w:style w:type="character" w:customStyle="1" w:styleId="24">
    <w:name w:val="标题 3 Char"/>
    <w:basedOn w:val="18"/>
    <w:link w:val="4"/>
    <w:qFormat/>
    <w:uiPriority w:val="9"/>
    <w:rPr>
      <w:b/>
      <w:bCs/>
      <w:sz w:val="32"/>
      <w:szCs w:val="32"/>
    </w:rPr>
  </w:style>
  <w:style w:type="character" w:customStyle="1" w:styleId="25">
    <w:name w:val="文档结构图 Char"/>
    <w:basedOn w:val="18"/>
    <w:link w:val="5"/>
    <w:semiHidden/>
    <w:qFormat/>
    <w:uiPriority w:val="99"/>
    <w:rPr>
      <w:rFonts w:ascii="宋体" w:eastAsia="宋体"/>
      <w:sz w:val="18"/>
      <w:szCs w:val="18"/>
    </w:rPr>
  </w:style>
  <w:style w:type="character" w:customStyle="1" w:styleId="26">
    <w:name w:val="批注文字 Char"/>
    <w:basedOn w:val="18"/>
    <w:link w:val="6"/>
    <w:semiHidden/>
    <w:qFormat/>
    <w:uiPriority w:val="99"/>
  </w:style>
  <w:style w:type="character" w:customStyle="1" w:styleId="27">
    <w:name w:val="批注框文本 Char"/>
    <w:basedOn w:val="18"/>
    <w:link w:val="8"/>
    <w:semiHidden/>
    <w:qFormat/>
    <w:uiPriority w:val="99"/>
    <w:rPr>
      <w:rFonts w:ascii="宋体" w:eastAsia="宋体"/>
      <w:sz w:val="18"/>
      <w:szCs w:val="18"/>
    </w:rPr>
  </w:style>
  <w:style w:type="character" w:customStyle="1" w:styleId="28">
    <w:name w:val="批注主题 Char"/>
    <w:basedOn w:val="26"/>
    <w:link w:val="15"/>
    <w:semiHidden/>
    <w:qFormat/>
    <w:uiPriority w:val="99"/>
    <w:rPr>
      <w:b/>
      <w:bCs/>
    </w:rPr>
  </w:style>
  <w:style w:type="paragraph" w:styleId="29">
    <w:name w:val="List Paragraph"/>
    <w:basedOn w:val="1"/>
    <w:qFormat/>
    <w:uiPriority w:val="34"/>
    <w:pPr>
      <w:ind w:firstLine="420" w:firstLineChars="200"/>
    </w:pPr>
  </w:style>
  <w:style w:type="paragraph" w:customStyle="1" w:styleId="30">
    <w:name w:val="正文文本 (2)"/>
    <w:basedOn w:val="1"/>
    <w:link w:val="32"/>
    <w:qFormat/>
    <w:uiPriority w:val="0"/>
    <w:pPr>
      <w:shd w:val="clear" w:color="auto" w:fill="FFFFFF"/>
      <w:spacing w:line="281" w:lineRule="exact"/>
      <w:ind w:firstLine="320"/>
      <w:jc w:val="distribute"/>
    </w:pPr>
    <w:rPr>
      <w:rFonts w:ascii="微软雅黑" w:hAnsi="微软雅黑" w:eastAsia="微软雅黑" w:cs="微软雅黑"/>
      <w:sz w:val="14"/>
      <w:szCs w:val="14"/>
    </w:rPr>
  </w:style>
  <w:style w:type="character" w:customStyle="1" w:styleId="31">
    <w:name w:val="正文文本 (2) + 6.5 pt"/>
    <w:basedOn w:val="32"/>
    <w:qFormat/>
    <w:uiPriority w:val="0"/>
    <w:rPr>
      <w:rFonts w:ascii="微软雅黑" w:hAnsi="微软雅黑" w:eastAsia="微软雅黑" w:cs="微软雅黑"/>
      <w:color w:val="000000"/>
      <w:spacing w:val="0"/>
      <w:w w:val="100"/>
      <w:position w:val="0"/>
      <w:sz w:val="13"/>
      <w:szCs w:val="13"/>
      <w:shd w:val="clear" w:color="auto" w:fill="FFFFFF"/>
      <w:lang w:val="zh-CN" w:eastAsia="zh-CN" w:bidi="zh-CN"/>
    </w:rPr>
  </w:style>
  <w:style w:type="character" w:customStyle="1" w:styleId="32">
    <w:name w:val="正文文本 (2)_"/>
    <w:basedOn w:val="18"/>
    <w:link w:val="30"/>
    <w:qFormat/>
    <w:uiPriority w:val="0"/>
    <w:rPr>
      <w:rFonts w:ascii="微软雅黑" w:hAnsi="微软雅黑" w:eastAsia="微软雅黑" w:cs="微软雅黑"/>
      <w:sz w:val="14"/>
      <w:szCs w:val="14"/>
      <w:shd w:val="clear" w:color="auto" w:fill="FFFFFF"/>
    </w:rPr>
  </w:style>
  <w:style w:type="character" w:customStyle="1" w:styleId="33">
    <w:name w:val="正文文本 (2) + Times New Roman"/>
    <w:basedOn w:val="32"/>
    <w:qFormat/>
    <w:uiPriority w:val="0"/>
    <w:rPr>
      <w:rFonts w:ascii="Times New Roman" w:hAnsi="Times New Roman" w:eastAsia="Times New Roman" w:cs="Times New Roman"/>
      <w:color w:val="000000"/>
      <w:spacing w:val="0"/>
      <w:w w:val="100"/>
      <w:position w:val="0"/>
      <w:sz w:val="14"/>
      <w:szCs w:val="14"/>
      <w:shd w:val="clear" w:color="auto" w:fill="FFFFFF"/>
      <w:lang w:val="zh-CN" w:eastAsia="zh-CN" w:bidi="zh-CN"/>
    </w:rPr>
  </w:style>
  <w:style w:type="character" w:customStyle="1" w:styleId="34">
    <w:name w:val="标题 Char"/>
    <w:basedOn w:val="18"/>
    <w:link w:val="14"/>
    <w:uiPriority w:val="10"/>
    <w:rPr>
      <w:rFonts w:eastAsia="宋体" w:asciiTheme="majorHAnsi" w:hAnsiTheme="majorHAnsi" w:cstheme="majorBidi"/>
      <w:b/>
      <w:bCs/>
      <w:sz w:val="32"/>
      <w:szCs w:val="32"/>
    </w:rPr>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6EB3A-4FDE-4D5B-8DE9-B93452FBB8CD}">
  <ds:schemaRefs/>
</ds:datastoreItem>
</file>

<file path=docProps/app.xml><?xml version="1.0" encoding="utf-8"?>
<Properties xmlns="http://schemas.openxmlformats.org/officeDocument/2006/extended-properties" xmlns:vt="http://schemas.openxmlformats.org/officeDocument/2006/docPropsVTypes">
  <Template>Normal</Template>
  <Pages>28</Pages>
  <Words>2348</Words>
  <Characters>13385</Characters>
  <Lines>111</Lines>
  <Paragraphs>31</Paragraphs>
  <TotalTime>602</TotalTime>
  <ScaleCrop>false</ScaleCrop>
  <LinksUpToDate>false</LinksUpToDate>
  <CharactersWithSpaces>15702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2019-09-27T04:55:00Z</dcterms:created>
  <dc:creator>刘 一男</dc:creator>
  <cp:lastModifiedBy>长安</cp:lastModifiedBy>
  <dcterms:modified xsi:type="dcterms:W3CDTF">2021-07-27T03:09:50Z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