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4E" w:rsidRDefault="00D72964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个人账户新增基本信息采集表（个人版）</w:t>
      </w:r>
    </w:p>
    <w:p w:rsidR="00E43B4E" w:rsidRDefault="00E43B4E">
      <w:pPr>
        <w:jc w:val="center"/>
        <w:rPr>
          <w:b/>
          <w:bCs/>
          <w:sz w:val="18"/>
          <w:szCs w:val="18"/>
        </w:rPr>
      </w:pPr>
    </w:p>
    <w:tbl>
      <w:tblPr>
        <w:tblW w:w="97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84"/>
        <w:gridCol w:w="170"/>
        <w:gridCol w:w="255"/>
        <w:gridCol w:w="737"/>
        <w:gridCol w:w="1247"/>
        <w:gridCol w:w="993"/>
        <w:gridCol w:w="170"/>
        <w:gridCol w:w="1105"/>
        <w:gridCol w:w="619"/>
        <w:gridCol w:w="96"/>
        <w:gridCol w:w="703"/>
        <w:gridCol w:w="389"/>
        <w:gridCol w:w="36"/>
        <w:gridCol w:w="1860"/>
      </w:tblGrid>
      <w:tr w:rsidR="00E43B4E">
        <w:trPr>
          <w:trHeight w:val="372"/>
        </w:trPr>
        <w:tc>
          <w:tcPr>
            <w:tcW w:w="2581" w:type="dxa"/>
            <w:gridSpan w:val="5"/>
          </w:tcPr>
          <w:p w:rsidR="00E43B4E" w:rsidRDefault="00D72964">
            <w:r>
              <w:rPr>
                <w:rFonts w:hint="eastAsia"/>
              </w:rPr>
              <w:t>单位住房公积金缴存账号</w:t>
            </w:r>
          </w:p>
        </w:tc>
        <w:tc>
          <w:tcPr>
            <w:tcW w:w="7218" w:type="dxa"/>
            <w:gridSpan w:val="10"/>
          </w:tcPr>
          <w:p w:rsidR="00E43B4E" w:rsidRDefault="00E43B4E"/>
        </w:tc>
      </w:tr>
      <w:tr w:rsidR="00E43B4E">
        <w:trPr>
          <w:trHeight w:val="372"/>
        </w:trPr>
        <w:tc>
          <w:tcPr>
            <w:tcW w:w="1419" w:type="dxa"/>
            <w:gridSpan w:val="2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单位名称</w:t>
            </w:r>
          </w:p>
        </w:tc>
        <w:tc>
          <w:tcPr>
            <w:tcW w:w="8380" w:type="dxa"/>
            <w:gridSpan w:val="13"/>
          </w:tcPr>
          <w:p w:rsidR="00E43B4E" w:rsidRDefault="00E43B4E"/>
        </w:tc>
      </w:tr>
      <w:tr w:rsidR="00E43B4E">
        <w:trPr>
          <w:trHeight w:val="372"/>
        </w:trPr>
        <w:tc>
          <w:tcPr>
            <w:tcW w:w="1419" w:type="dxa"/>
            <w:gridSpan w:val="2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证件类型</w:t>
            </w:r>
          </w:p>
        </w:tc>
        <w:tc>
          <w:tcPr>
            <w:tcW w:w="8380" w:type="dxa"/>
            <w:gridSpan w:val="13"/>
          </w:tcPr>
          <w:p w:rsidR="00E43B4E" w:rsidRDefault="00D72964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二代身份证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军官证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护照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外国人永久居住证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</w:p>
        </w:tc>
      </w:tr>
      <w:tr w:rsidR="00E43B4E">
        <w:trPr>
          <w:trHeight w:val="372"/>
        </w:trPr>
        <w:tc>
          <w:tcPr>
            <w:tcW w:w="1419" w:type="dxa"/>
            <w:gridSpan w:val="2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证件号码</w:t>
            </w:r>
          </w:p>
        </w:tc>
        <w:tc>
          <w:tcPr>
            <w:tcW w:w="8380" w:type="dxa"/>
            <w:gridSpan w:val="13"/>
          </w:tcPr>
          <w:p w:rsidR="00E43B4E" w:rsidRDefault="00E43B4E"/>
        </w:tc>
      </w:tr>
      <w:tr w:rsidR="00E43B4E">
        <w:trPr>
          <w:trHeight w:val="372"/>
        </w:trPr>
        <w:tc>
          <w:tcPr>
            <w:tcW w:w="1419" w:type="dxa"/>
            <w:gridSpan w:val="2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gridSpan w:val="4"/>
          </w:tcPr>
          <w:p w:rsidR="00E43B4E" w:rsidRDefault="00E43B4E"/>
        </w:tc>
        <w:tc>
          <w:tcPr>
            <w:tcW w:w="1163" w:type="dxa"/>
            <w:gridSpan w:val="2"/>
          </w:tcPr>
          <w:p w:rsidR="00E43B4E" w:rsidRDefault="00D72964">
            <w:r>
              <w:t>*</w:t>
            </w:r>
            <w:r>
              <w:rPr>
                <w:rFonts w:hint="eastAsia"/>
              </w:rPr>
              <w:t>出生年月</w:t>
            </w:r>
          </w:p>
        </w:tc>
        <w:tc>
          <w:tcPr>
            <w:tcW w:w="1820" w:type="dxa"/>
            <w:gridSpan w:val="3"/>
          </w:tcPr>
          <w:p w:rsidR="00E43B4E" w:rsidRDefault="00D72964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092" w:type="dxa"/>
            <w:gridSpan w:val="2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性别</w:t>
            </w:r>
          </w:p>
        </w:tc>
        <w:tc>
          <w:tcPr>
            <w:tcW w:w="1896" w:type="dxa"/>
            <w:gridSpan w:val="2"/>
          </w:tcPr>
          <w:p w:rsidR="00E43B4E" w:rsidRDefault="00D72964">
            <w:r>
              <w:rPr>
                <w:rFonts w:hint="eastAsia"/>
              </w:rPr>
              <w:t>□男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□女</w:t>
            </w:r>
          </w:p>
        </w:tc>
      </w:tr>
      <w:tr w:rsidR="00E43B4E">
        <w:trPr>
          <w:trHeight w:val="372"/>
        </w:trPr>
        <w:tc>
          <w:tcPr>
            <w:tcW w:w="1419" w:type="dxa"/>
            <w:gridSpan w:val="2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婚姻状况</w:t>
            </w:r>
          </w:p>
        </w:tc>
        <w:tc>
          <w:tcPr>
            <w:tcW w:w="8380" w:type="dxa"/>
            <w:gridSpan w:val="13"/>
          </w:tcPr>
          <w:p w:rsidR="00E43B4E" w:rsidRDefault="00D72964">
            <w:r>
              <w:rPr>
                <w:rFonts w:hint="eastAsia"/>
              </w:rPr>
              <w:t>□未婚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□已婚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□初婚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□再婚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□复婚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□丧偶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□离婚</w:t>
            </w:r>
            <w:r>
              <w:rPr>
                <w:rFonts w:hint="eastAsia"/>
              </w:rPr>
              <w:t xml:space="preserve"> </w:t>
            </w:r>
          </w:p>
        </w:tc>
      </w:tr>
      <w:tr w:rsidR="00E43B4E">
        <w:trPr>
          <w:trHeight w:val="482"/>
        </w:trPr>
        <w:tc>
          <w:tcPr>
            <w:tcW w:w="1844" w:type="dxa"/>
            <w:gridSpan w:val="4"/>
            <w:vAlign w:val="center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固定电话号码</w:t>
            </w:r>
          </w:p>
        </w:tc>
        <w:tc>
          <w:tcPr>
            <w:tcW w:w="2977" w:type="dxa"/>
            <w:gridSpan w:val="3"/>
            <w:vAlign w:val="center"/>
          </w:tcPr>
          <w:p w:rsidR="00E43B4E" w:rsidRDefault="00E43B4E"/>
        </w:tc>
        <w:tc>
          <w:tcPr>
            <w:tcW w:w="1275" w:type="dxa"/>
            <w:gridSpan w:val="2"/>
            <w:vAlign w:val="center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手机号码</w:t>
            </w:r>
          </w:p>
        </w:tc>
        <w:tc>
          <w:tcPr>
            <w:tcW w:w="3703" w:type="dxa"/>
            <w:gridSpan w:val="6"/>
            <w:vAlign w:val="center"/>
          </w:tcPr>
          <w:p w:rsidR="00E43B4E" w:rsidRDefault="00E43B4E"/>
        </w:tc>
      </w:tr>
      <w:tr w:rsidR="00E43B4E">
        <w:tc>
          <w:tcPr>
            <w:tcW w:w="1135" w:type="dxa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现户籍</w:t>
            </w:r>
          </w:p>
        </w:tc>
        <w:tc>
          <w:tcPr>
            <w:tcW w:w="8664" w:type="dxa"/>
            <w:gridSpan w:val="14"/>
          </w:tcPr>
          <w:p w:rsidR="00E43B4E" w:rsidRDefault="00D72964">
            <w:r>
              <w:rPr>
                <w:rFonts w:hint="eastAsia"/>
              </w:rPr>
              <w:t>□本市城镇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□非本市城镇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□本市农村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□非本市农村</w:t>
            </w:r>
          </w:p>
        </w:tc>
      </w:tr>
      <w:tr w:rsidR="00E43B4E">
        <w:tc>
          <w:tcPr>
            <w:tcW w:w="1135" w:type="dxa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职业</w:t>
            </w:r>
          </w:p>
        </w:tc>
        <w:tc>
          <w:tcPr>
            <w:tcW w:w="8664" w:type="dxa"/>
            <w:gridSpan w:val="14"/>
          </w:tcPr>
          <w:p w:rsidR="00E43B4E" w:rsidRDefault="00D72964">
            <w:r>
              <w:rPr>
                <w:rFonts w:hint="eastAsia"/>
              </w:rPr>
              <w:t>□国家公务员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□专业技术人员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□职员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□企业管理员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□工人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□农民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□学生</w:t>
            </w:r>
          </w:p>
          <w:p w:rsidR="00E43B4E" w:rsidRDefault="00D72964">
            <w:r>
              <w:rPr>
                <w:rFonts w:hint="eastAsia"/>
              </w:rPr>
              <w:t>□现役军人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□自由职业者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□个体经营者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□无业人员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休人员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□其它</w:t>
            </w:r>
          </w:p>
        </w:tc>
      </w:tr>
      <w:tr w:rsidR="00E43B4E">
        <w:tc>
          <w:tcPr>
            <w:tcW w:w="1135" w:type="dxa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职称</w:t>
            </w:r>
          </w:p>
        </w:tc>
        <w:tc>
          <w:tcPr>
            <w:tcW w:w="8664" w:type="dxa"/>
            <w:gridSpan w:val="14"/>
          </w:tcPr>
          <w:p w:rsidR="00E43B4E" w:rsidRDefault="00D72964">
            <w:r>
              <w:rPr>
                <w:rFonts w:hint="eastAsia"/>
              </w:rPr>
              <w:t>□高等学校教师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□中等专业学校教师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□技工学校教师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□技工学校教师（实习指导）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□中学教师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□实验技术人员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□工程技术人员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□农业技术人员（农艺）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□农业技术人员（兽医）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□农业技术人员（畜牧）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□经济专业人员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□会计专业人员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□统计专业人员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□出版专业人员（编审）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□出版专业人员（技术编辑）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□出版专业人员（校对）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□翻译人员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□新闻专业人员（记者）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□新闻专业人员（编</w:t>
            </w:r>
            <w:r>
              <w:rPr>
                <w:rFonts w:hint="eastAsia"/>
              </w:rPr>
              <w:t>辑）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□播音员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□卫生技术人员（医师）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□卫生技术人员（药剂）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□卫生技术人员（护理）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□卫生技术人员（技师）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□工艺美术人员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□艺术人员（演员）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□艺术人员（演奏员）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□艺术人员（编剧）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□艺术人员（导游）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□艺术人员（指挥）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□艺术人员（作曲）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□艺术人员（美术）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□艺术人员（舞美设计）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□艺术人员（舞台技术）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□体育锻炼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□律师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□公证员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□小学教师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□船舶技术人员（驾驶）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□船舶技术人员（轮机）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□船舶技术人员（电机）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□船舶技术人员（报务）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□飞行技术人员（驾驶）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□飞行技术人员（领</w:t>
            </w:r>
            <w:r>
              <w:rPr>
                <w:rFonts w:hint="eastAsia"/>
              </w:rPr>
              <w:t>航）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□飞行技术人员（通信）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□飞行技术人员（机械）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□船舶技术人员（引航）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□自然科学研究人员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□社会科学研究人员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□图书、资料专业人员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□文博专业人员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□档案专业人员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□群众文化专业人员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□审计专业人员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□法医专业人员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□思想政治工作人员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□其他</w:t>
            </w:r>
          </w:p>
        </w:tc>
      </w:tr>
      <w:tr w:rsidR="00E43B4E">
        <w:tc>
          <w:tcPr>
            <w:tcW w:w="1135" w:type="dxa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职务</w:t>
            </w:r>
          </w:p>
        </w:tc>
        <w:tc>
          <w:tcPr>
            <w:tcW w:w="8664" w:type="dxa"/>
            <w:gridSpan w:val="14"/>
          </w:tcPr>
          <w:p w:rsidR="00E43B4E" w:rsidRDefault="00D72964">
            <w:r>
              <w:rPr>
                <w:rFonts w:hint="eastAsia"/>
              </w:rPr>
              <w:t>□总书记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□第一书记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□第二书记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□第三书记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□候补书记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□常务委员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□候补委员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□主任委员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□副主任委员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□主任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□副主任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□顾问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□巡查员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□调研员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□督导员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□监察员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□纪检员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□审纪员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□组织员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□委员长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□副委员长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□秘书长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□副秘书长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□秘书长助理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□秘书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□检察长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□副检察长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□检察员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□审判长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□副审判长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□审判员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□主席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□副主席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□第一副主席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□名誉主席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□总理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□副总理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□代理总理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□国务委员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□部长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□副部长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□部长助理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□审计长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□副审计长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□署长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□副署长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□关长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□副关长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□厅长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□副厅长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□司长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□副司长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□处长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□副处长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□科长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□副科长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□主任科员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□副主任科员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□科员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□办事员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□省长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□副省长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□市长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□副市长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□州长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□副州长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□副区长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□专员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□副专员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□县长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□副县长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□旗长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□副旗长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□镇长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□副镇长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□村长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□副村长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□大使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□公使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□公使衔参赞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□政务参赞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□经济参赞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□科技参赞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□商务参赞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□文化参赞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□教育参赞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□武官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□副武官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□代表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□副代表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□一等秘书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□二等秘书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□三等秘书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□随员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□外交职员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□组长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□副组长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□行长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□副行长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□台长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□副台长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□理事长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□副理事长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□首席监事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□监事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□参事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□会长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□副会长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lastRenderedPageBreak/>
              <w:t>□总干事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□副总干事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□干事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□社长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□副社长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□馆长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□副馆长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□名誉馆长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□名誉所长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□院长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□副院长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□校长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□副校长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□名誉校长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□教务长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□副教务长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□副总务长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□教育长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□副教育长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□护士长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□董事长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□副董事长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□常务董事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□董事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□总经理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□副总经理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□经理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□副经理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□分局长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□副分局长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□站长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□副站长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□厂长</w:t>
            </w:r>
            <w:r>
              <w:rPr>
                <w:rFonts w:hint="eastAsia"/>
              </w:rPr>
              <w:tab/>
            </w:r>
            <w:r>
              <w:t xml:space="preserve"> </w:t>
            </w:r>
            <w:r>
              <w:rPr>
                <w:rFonts w:hint="eastAsia"/>
              </w:rPr>
              <w:t>□副厂长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□矿长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□副矿长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□总指挥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□副总指挥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□指挥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□副指挥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□总调度长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□副总调度长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□调度长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□副调度长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□调度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□总船长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□副总船长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□船长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□副船长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□大副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□二副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□三副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□总轮机长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□副总轮机长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□轮机长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□副轮机长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□总工程师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□副总工程师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□主任工程师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□总农艺师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□副总农艺师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□总兽医师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□副总兽医师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□总兽牧师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□总兽牧师副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□总经济师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□副总经济师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□总会计师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□副总会计师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□总统计师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□副总统计师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□总编辑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□副总编辑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□总医药师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□副总医药师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□总教练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□总设计师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□副总设计师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□总工艺师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□副总工艺师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□总地</w:t>
            </w:r>
            <w:r>
              <w:rPr>
                <w:rFonts w:hint="eastAsia"/>
              </w:rPr>
              <w:t>质师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□副总地质师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□总农经师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□副总农经师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□总飞行师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□副总飞行师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□参谋长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□副参谋长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□参谋长助理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□参谋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□司令员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□副司令员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□军长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□副军长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□师长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□副师长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□旅长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□副旅长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□团长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□副团长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□营长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□副营长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□连长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□副连长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□排长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□副排长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□副班长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□舰长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□副舰长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□舰务长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□副舰务长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□航海长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□副航海长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□艇长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□副艇长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□领航长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□副领行长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□大队长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□副大队长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□中队长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□副中队长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□支队长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□副支队长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□分队长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□副分队长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□区队长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□副区队长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□哨长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□副哨长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□政委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□副政委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□教导员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□副教导员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□协理员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□副协理员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□指导员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□副指导员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□助理员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□总军事代表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□副总军事代表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□军事代表</w:t>
            </w:r>
            <w:r w:rsidR="001B6E7E">
              <w:rPr>
                <w:rFonts w:hint="eastAsia"/>
              </w:rPr>
              <w:t xml:space="preserve">  </w:t>
            </w:r>
            <w:r w:rsidR="001B6E7E">
              <w:rPr>
                <w:rFonts w:hint="eastAsia"/>
              </w:rPr>
              <w:t>□其他</w:t>
            </w:r>
          </w:p>
        </w:tc>
      </w:tr>
      <w:tr w:rsidR="00E43B4E">
        <w:tc>
          <w:tcPr>
            <w:tcW w:w="1135" w:type="dxa"/>
          </w:tcPr>
          <w:p w:rsidR="00E43B4E" w:rsidRDefault="00D72964">
            <w:r>
              <w:rPr>
                <w:rFonts w:hint="eastAsia"/>
              </w:rPr>
              <w:lastRenderedPageBreak/>
              <w:t>*</w:t>
            </w:r>
            <w:r>
              <w:rPr>
                <w:rFonts w:hint="eastAsia"/>
              </w:rPr>
              <w:t>学历</w:t>
            </w:r>
          </w:p>
        </w:tc>
        <w:tc>
          <w:tcPr>
            <w:tcW w:w="8664" w:type="dxa"/>
            <w:gridSpan w:val="14"/>
          </w:tcPr>
          <w:p w:rsidR="00E43B4E" w:rsidRDefault="00D72964">
            <w:r>
              <w:rPr>
                <w:rFonts w:hint="eastAsia"/>
              </w:rPr>
              <w:t>□研究生教育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□大学本科教育</w:t>
            </w:r>
            <w:r>
              <w:rPr>
                <w:rFonts w:hint="eastAsia"/>
              </w:rPr>
              <w:tab/>
            </w:r>
            <w:r>
              <w:t xml:space="preserve">     </w:t>
            </w:r>
            <w:r>
              <w:rPr>
                <w:rFonts w:hint="eastAsia"/>
              </w:rPr>
              <w:t>□大学专科教育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□中等职业教育</w:t>
            </w:r>
            <w:r>
              <w:rPr>
                <w:rFonts w:hint="eastAsia"/>
              </w:rPr>
              <w:tab/>
            </w:r>
          </w:p>
          <w:p w:rsidR="00E43B4E" w:rsidRDefault="00D72964">
            <w:r>
              <w:rPr>
                <w:rFonts w:hint="eastAsia"/>
              </w:rPr>
              <w:t>□高中以下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□普通高级中学教育</w:t>
            </w:r>
            <w:r>
              <w:rPr>
                <w:rFonts w:hint="eastAsia"/>
              </w:rPr>
              <w:tab/>
            </w:r>
            <w:r>
              <w:t xml:space="preserve"> </w:t>
            </w:r>
            <w:r>
              <w:rPr>
                <w:rFonts w:hint="eastAsia"/>
              </w:rPr>
              <w:t>□其他</w:t>
            </w:r>
          </w:p>
        </w:tc>
      </w:tr>
      <w:tr w:rsidR="00E43B4E">
        <w:trPr>
          <w:trHeight w:val="479"/>
        </w:trPr>
        <w:tc>
          <w:tcPr>
            <w:tcW w:w="1589" w:type="dxa"/>
            <w:gridSpan w:val="3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家庭住址</w:t>
            </w:r>
          </w:p>
        </w:tc>
        <w:tc>
          <w:tcPr>
            <w:tcW w:w="5126" w:type="dxa"/>
            <w:gridSpan w:val="7"/>
          </w:tcPr>
          <w:p w:rsidR="00E43B4E" w:rsidRDefault="00E43B4E"/>
        </w:tc>
        <w:tc>
          <w:tcPr>
            <w:tcW w:w="1224" w:type="dxa"/>
            <w:gridSpan w:val="4"/>
          </w:tcPr>
          <w:p w:rsidR="00E43B4E" w:rsidRDefault="00D7296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邮政编码</w:t>
            </w:r>
          </w:p>
        </w:tc>
        <w:tc>
          <w:tcPr>
            <w:tcW w:w="1860" w:type="dxa"/>
          </w:tcPr>
          <w:p w:rsidR="00E43B4E" w:rsidRDefault="00E43B4E"/>
        </w:tc>
      </w:tr>
      <w:tr w:rsidR="00E43B4E">
        <w:trPr>
          <w:trHeight w:val="557"/>
        </w:trPr>
        <w:tc>
          <w:tcPr>
            <w:tcW w:w="1589" w:type="dxa"/>
            <w:gridSpan w:val="3"/>
            <w:vAlign w:val="center"/>
          </w:tcPr>
          <w:p w:rsidR="00E43B4E" w:rsidRDefault="00D7296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基数调整方式</w:t>
            </w:r>
          </w:p>
        </w:tc>
        <w:tc>
          <w:tcPr>
            <w:tcW w:w="4507" w:type="dxa"/>
            <w:gridSpan w:val="6"/>
            <w:vAlign w:val="center"/>
          </w:tcPr>
          <w:p w:rsidR="00E43B4E" w:rsidRDefault="00D72964"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□以个人缴存基数为准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□以月缴存额为准</w:t>
            </w:r>
          </w:p>
        </w:tc>
        <w:tc>
          <w:tcPr>
            <w:tcW w:w="1418" w:type="dxa"/>
            <w:gridSpan w:val="3"/>
            <w:vAlign w:val="center"/>
          </w:tcPr>
          <w:p w:rsidR="00E43B4E" w:rsidRDefault="00D72964">
            <w:pPr>
              <w:jc w:val="center"/>
            </w:pPr>
            <w:r>
              <w:rPr>
                <w:rFonts w:hint="eastAsia"/>
              </w:rPr>
              <w:t>家庭月收入</w:t>
            </w:r>
          </w:p>
        </w:tc>
        <w:tc>
          <w:tcPr>
            <w:tcW w:w="2285" w:type="dxa"/>
            <w:gridSpan w:val="3"/>
            <w:vAlign w:val="center"/>
          </w:tcPr>
          <w:p w:rsidR="00E43B4E" w:rsidRDefault="00D72964">
            <w:pPr>
              <w:jc w:val="right"/>
            </w:pPr>
            <w:r>
              <w:rPr>
                <w:rFonts w:hint="eastAsia"/>
              </w:rPr>
              <w:t>元</w:t>
            </w:r>
          </w:p>
        </w:tc>
      </w:tr>
      <w:tr w:rsidR="00E43B4E">
        <w:trPr>
          <w:trHeight w:val="551"/>
        </w:trPr>
        <w:tc>
          <w:tcPr>
            <w:tcW w:w="1589" w:type="dxa"/>
            <w:gridSpan w:val="3"/>
            <w:vAlign w:val="center"/>
          </w:tcPr>
          <w:p w:rsidR="00E43B4E" w:rsidRDefault="00D7296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人才类别</w:t>
            </w:r>
          </w:p>
        </w:tc>
        <w:tc>
          <w:tcPr>
            <w:tcW w:w="3232" w:type="dxa"/>
            <w:gridSpan w:val="4"/>
            <w:vAlign w:val="center"/>
          </w:tcPr>
          <w:p w:rsidR="00E43B4E" w:rsidRDefault="00D72964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□工人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□干部</w:t>
            </w:r>
          </w:p>
        </w:tc>
        <w:tc>
          <w:tcPr>
            <w:tcW w:w="1275" w:type="dxa"/>
            <w:gridSpan w:val="2"/>
            <w:vAlign w:val="center"/>
          </w:tcPr>
          <w:p w:rsidR="00E43B4E" w:rsidRDefault="00D7296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实际工资</w:t>
            </w:r>
          </w:p>
        </w:tc>
        <w:tc>
          <w:tcPr>
            <w:tcW w:w="3703" w:type="dxa"/>
            <w:gridSpan w:val="6"/>
            <w:vAlign w:val="center"/>
          </w:tcPr>
          <w:p w:rsidR="00E43B4E" w:rsidRDefault="00D72964">
            <w:pPr>
              <w:jc w:val="right"/>
            </w:pPr>
            <w:r>
              <w:t xml:space="preserve">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E43B4E">
        <w:trPr>
          <w:trHeight w:val="559"/>
        </w:trPr>
        <w:tc>
          <w:tcPr>
            <w:tcW w:w="1589" w:type="dxa"/>
            <w:gridSpan w:val="3"/>
            <w:vAlign w:val="center"/>
          </w:tcPr>
          <w:p w:rsidR="00E43B4E" w:rsidRDefault="00D7296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个人缴存基数</w:t>
            </w:r>
          </w:p>
        </w:tc>
        <w:tc>
          <w:tcPr>
            <w:tcW w:w="3232" w:type="dxa"/>
            <w:gridSpan w:val="4"/>
            <w:vAlign w:val="center"/>
          </w:tcPr>
          <w:p w:rsidR="00E43B4E" w:rsidRDefault="00D72964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1275" w:type="dxa"/>
            <w:gridSpan w:val="2"/>
            <w:vAlign w:val="center"/>
          </w:tcPr>
          <w:p w:rsidR="00E43B4E" w:rsidRDefault="00D7296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月缴存额</w:t>
            </w:r>
          </w:p>
        </w:tc>
        <w:tc>
          <w:tcPr>
            <w:tcW w:w="3703" w:type="dxa"/>
            <w:gridSpan w:val="6"/>
            <w:vAlign w:val="center"/>
          </w:tcPr>
          <w:p w:rsidR="00E43B4E" w:rsidRDefault="00D72964">
            <w:pPr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</w:tbl>
    <w:p w:rsidR="00E43B4E" w:rsidRDefault="00D72964">
      <w:r>
        <w:rPr>
          <w:rFonts w:hint="eastAsia"/>
        </w:rPr>
        <w:t>说明：</w:t>
      </w:r>
    </w:p>
    <w:p w:rsidR="00E43B4E" w:rsidRDefault="00D72964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《个人账户新增基本信息采集表》（个人版）仅适用用于单位首次开户的员工开户、单位汇缴变更业务中的个人新增人数少于</w:t>
      </w:r>
      <w:r>
        <w:rPr>
          <w:rFonts w:ascii="宋体" w:hAnsi="宋体" w:hint="eastAsia"/>
          <w:sz w:val="18"/>
          <w:szCs w:val="18"/>
        </w:rPr>
        <w:t>5</w:t>
      </w:r>
      <w:r>
        <w:rPr>
          <w:rFonts w:ascii="宋体" w:hAnsi="宋体" w:hint="eastAsia"/>
          <w:sz w:val="18"/>
          <w:szCs w:val="18"/>
        </w:rPr>
        <w:t>人，新增开户人数超过</w:t>
      </w:r>
      <w:r>
        <w:rPr>
          <w:rFonts w:ascii="宋体" w:hAnsi="宋体" w:hint="eastAsia"/>
          <w:sz w:val="18"/>
          <w:szCs w:val="18"/>
        </w:rPr>
        <w:t>5</w:t>
      </w:r>
      <w:r>
        <w:rPr>
          <w:rFonts w:ascii="宋体" w:hAnsi="宋体" w:hint="eastAsia"/>
          <w:sz w:val="18"/>
          <w:szCs w:val="18"/>
        </w:rPr>
        <w:t>人以上的，请下载《个人账户新增基本信息采集批量导入》（</w:t>
      </w:r>
      <w:r>
        <w:rPr>
          <w:rFonts w:ascii="宋体" w:hAnsi="宋体" w:hint="eastAsia"/>
          <w:sz w:val="18"/>
          <w:szCs w:val="18"/>
        </w:rPr>
        <w:t>EXCEL</w:t>
      </w:r>
      <w:r>
        <w:rPr>
          <w:rFonts w:ascii="宋体" w:hAnsi="宋体" w:hint="eastAsia"/>
          <w:sz w:val="18"/>
          <w:szCs w:val="18"/>
        </w:rPr>
        <w:t>格式）。</w:t>
      </w:r>
    </w:p>
    <w:p w:rsidR="00E43B4E" w:rsidRDefault="00D72964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“单位住房公积金缴存账号”，新开户的单位无需填写。</w:t>
      </w:r>
    </w:p>
    <w:p w:rsidR="00E43B4E" w:rsidRDefault="00D72964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表中“</w:t>
      </w:r>
      <w:r>
        <w:rPr>
          <w:rFonts w:hint="eastAsia"/>
          <w:sz w:val="18"/>
          <w:szCs w:val="18"/>
        </w:rPr>
        <w:t>□</w:t>
      </w:r>
      <w:r>
        <w:rPr>
          <w:rFonts w:ascii="宋体" w:hAnsi="宋体" w:hint="eastAsia"/>
          <w:sz w:val="18"/>
          <w:szCs w:val="18"/>
        </w:rPr>
        <w:t>”，必须</w:t>
      </w:r>
      <w:r>
        <w:rPr>
          <w:rFonts w:ascii="宋体" w:hAnsi="宋体" w:hint="eastAsia"/>
          <w:sz w:val="18"/>
          <w:szCs w:val="18"/>
        </w:rPr>
        <w:t>勾</w:t>
      </w:r>
      <w:r>
        <w:rPr>
          <w:rFonts w:ascii="宋体" w:hAnsi="宋体" w:hint="eastAsia"/>
          <w:sz w:val="18"/>
          <w:szCs w:val="18"/>
        </w:rPr>
        <w:t>选</w:t>
      </w:r>
      <w:r>
        <w:rPr>
          <w:rFonts w:ascii="宋体" w:hAnsi="宋体" w:hint="eastAsia"/>
          <w:sz w:val="18"/>
          <w:szCs w:val="18"/>
        </w:rPr>
        <w:t>一个</w:t>
      </w:r>
      <w:r>
        <w:rPr>
          <w:rFonts w:ascii="宋体" w:hAnsi="宋体" w:hint="eastAsia"/>
          <w:sz w:val="18"/>
          <w:szCs w:val="18"/>
        </w:rPr>
        <w:t>。表中带“</w:t>
      </w:r>
      <w:r>
        <w:rPr>
          <w:rFonts w:ascii="宋体" w:hAnsi="宋体" w:hint="eastAsia"/>
          <w:sz w:val="18"/>
          <w:szCs w:val="18"/>
        </w:rPr>
        <w:t>*</w:t>
      </w:r>
      <w:r>
        <w:rPr>
          <w:rFonts w:ascii="宋体" w:hAnsi="宋体" w:hint="eastAsia"/>
          <w:sz w:val="18"/>
          <w:szCs w:val="18"/>
        </w:rPr>
        <w:t>”的为必填项。</w:t>
      </w:r>
    </w:p>
    <w:p w:rsidR="00E43B4E" w:rsidRDefault="00D72964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证件类型为台湾、香港、澳门居民来往大陆通行证的，选择“其他”。</w:t>
      </w:r>
    </w:p>
    <w:p w:rsidR="00E43B4E" w:rsidRDefault="00D72964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基数核定方式</w:t>
      </w:r>
      <w:r>
        <w:rPr>
          <w:rFonts w:ascii="宋体" w:hAnsi="宋体" w:hint="eastAsia"/>
          <w:sz w:val="18"/>
          <w:szCs w:val="18"/>
        </w:rPr>
        <w:t>:</w:t>
      </w:r>
      <w:r>
        <w:rPr>
          <w:rFonts w:ascii="宋体" w:hAnsi="宋体" w:hint="eastAsia"/>
          <w:sz w:val="18"/>
          <w:szCs w:val="18"/>
        </w:rPr>
        <w:t>“个人缴存基数为准”、“以月缴存额为准”两种方式，同一单位只能选择其中一种核定方式。选择“以个人缴存基数为准”的，无需录入月缴存额度；选择“以月缴存额为准”的，无需录入个人缴存基数；个人缴存基数和月缴存额均不得超出“限高保低”标准。月缴存额度包括单位和个人部分。</w:t>
      </w:r>
    </w:p>
    <w:p w:rsidR="00E43B4E" w:rsidRDefault="00D72964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个人缴存基数、月缴存额、实际工资、家庭月工资收入必须保留到元</w:t>
      </w:r>
      <w:r>
        <w:rPr>
          <w:rFonts w:ascii="宋体" w:hAnsi="宋体" w:hint="eastAsia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整数</w:t>
      </w:r>
      <w:r>
        <w:rPr>
          <w:rFonts w:ascii="宋体" w:hAnsi="宋体" w:hint="eastAsia"/>
          <w:sz w:val="18"/>
          <w:szCs w:val="18"/>
        </w:rPr>
        <w:t>)</w:t>
      </w:r>
      <w:r>
        <w:rPr>
          <w:rFonts w:ascii="宋体" w:hAnsi="宋体" w:hint="eastAsia"/>
          <w:sz w:val="18"/>
          <w:szCs w:val="18"/>
        </w:rPr>
        <w:t>。家庭月收入，指本人及配偶实际月工资收入。实际工资指个人每月实际的工资收入，一般大于等个人缴存基数。</w:t>
      </w:r>
    </w:p>
    <w:p w:rsidR="00E43B4E" w:rsidRDefault="00D72964">
      <w:pPr>
        <w:pStyle w:val="1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手机号码必须填写准确，用于接收中心发送各短信通知，包括汇缴、提取</w:t>
      </w:r>
      <w:r>
        <w:rPr>
          <w:rFonts w:ascii="宋体" w:hAnsi="宋体" w:hint="eastAsia"/>
          <w:sz w:val="18"/>
          <w:szCs w:val="18"/>
        </w:rPr>
        <w:t>、转移、合并、政策通知等。</w:t>
      </w:r>
    </w:p>
    <w:p w:rsidR="00E43B4E" w:rsidRDefault="00D72964">
      <w:pPr>
        <w:pStyle w:val="1"/>
        <w:widowControl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表格双面打印，并加盖单位公章，表格大小不得随意调整。</w:t>
      </w:r>
    </w:p>
    <w:sectPr w:rsidR="00E43B4E" w:rsidSect="00E43B4E">
      <w:pgSz w:w="11906" w:h="16838"/>
      <w:pgMar w:top="720" w:right="1134" w:bottom="72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964" w:rsidRDefault="00D72964" w:rsidP="001B6E7E">
      <w:r>
        <w:separator/>
      </w:r>
    </w:p>
  </w:endnote>
  <w:endnote w:type="continuationSeparator" w:id="1">
    <w:p w:rsidR="00D72964" w:rsidRDefault="00D72964" w:rsidP="001B6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964" w:rsidRDefault="00D72964" w:rsidP="001B6E7E">
      <w:r>
        <w:separator/>
      </w:r>
    </w:p>
  </w:footnote>
  <w:footnote w:type="continuationSeparator" w:id="1">
    <w:p w:rsidR="00D72964" w:rsidRDefault="00D72964" w:rsidP="001B6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0CC0"/>
    <w:multiLevelType w:val="multilevel"/>
    <w:tmpl w:val="1DC70CC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B2B"/>
    <w:rsid w:val="00004A2F"/>
    <w:rsid w:val="000063C5"/>
    <w:rsid w:val="001B6E7E"/>
    <w:rsid w:val="001E2058"/>
    <w:rsid w:val="002E1B2B"/>
    <w:rsid w:val="004D0E6D"/>
    <w:rsid w:val="0053616E"/>
    <w:rsid w:val="00537B0B"/>
    <w:rsid w:val="00546EE3"/>
    <w:rsid w:val="005A4406"/>
    <w:rsid w:val="005A7D9B"/>
    <w:rsid w:val="00672ECE"/>
    <w:rsid w:val="00750B83"/>
    <w:rsid w:val="007A16A1"/>
    <w:rsid w:val="00937448"/>
    <w:rsid w:val="009B089D"/>
    <w:rsid w:val="00A16AF9"/>
    <w:rsid w:val="00B84F7E"/>
    <w:rsid w:val="00BB098C"/>
    <w:rsid w:val="00C5594A"/>
    <w:rsid w:val="00CB5C95"/>
    <w:rsid w:val="00D34669"/>
    <w:rsid w:val="00D72964"/>
    <w:rsid w:val="00DA0F43"/>
    <w:rsid w:val="00E43B4E"/>
    <w:rsid w:val="00F05FF6"/>
    <w:rsid w:val="030E153A"/>
    <w:rsid w:val="0AB7160B"/>
    <w:rsid w:val="10C42C10"/>
    <w:rsid w:val="17553569"/>
    <w:rsid w:val="1A060909"/>
    <w:rsid w:val="2D2E6B01"/>
    <w:rsid w:val="301C4AAB"/>
    <w:rsid w:val="318E642F"/>
    <w:rsid w:val="43E82470"/>
    <w:rsid w:val="448207FE"/>
    <w:rsid w:val="462F255D"/>
    <w:rsid w:val="473811B9"/>
    <w:rsid w:val="47F52693"/>
    <w:rsid w:val="4D083CFD"/>
    <w:rsid w:val="58164603"/>
    <w:rsid w:val="5BA03BC1"/>
    <w:rsid w:val="64436998"/>
    <w:rsid w:val="65544E8B"/>
    <w:rsid w:val="66FC357D"/>
    <w:rsid w:val="67E80BDB"/>
    <w:rsid w:val="6C8D4FFC"/>
    <w:rsid w:val="7C110A34"/>
    <w:rsid w:val="7F89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4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3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43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43B4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E43B4E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43B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8E6C98D-C406-4454-98FD-D9C079111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Company>Microsoft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9</cp:revision>
  <dcterms:created xsi:type="dcterms:W3CDTF">2018-04-24T09:13:00Z</dcterms:created>
  <dcterms:modified xsi:type="dcterms:W3CDTF">2018-05-07T06:40:00Z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