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jc w:val="center"/>
        <w:rPr>
          <w:rFonts w:hint="eastAsia"/>
          <w:b/>
          <w:sz w:val="21"/>
          <w:szCs w:val="21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福建省莆田市秀屿区前沁初级中学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（校舍建设类项目）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一、基本情况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1.项目名称：莆田市秀屿区前沁初级中学教学楼，学生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宿舍</w:t>
      </w:r>
      <w:r>
        <w:rPr>
          <w:rFonts w:hint="eastAsia" w:ascii="仿宋_GB2312" w:hAnsi="仿宋_GB2312" w:eastAsia="仿宋_GB2312" w:cs="仿宋_GB2312"/>
          <w:sz w:val="28"/>
          <w:szCs w:val="28"/>
        </w:rPr>
        <w:t>楼工程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vertAlign w:val="superscript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2.占地面积：100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5.24</w:t>
      </w:r>
      <w:r>
        <w:rPr>
          <w:rFonts w:hint="eastAsia" w:ascii="仿宋_GB2312" w:hAnsi="仿宋_GB2312" w:eastAsia="仿宋_GB2312" w:cs="仿宋_GB2312"/>
          <w:sz w:val="28"/>
          <w:szCs w:val="28"/>
        </w:rPr>
        <w:t>m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</w:rPr>
        <w:t>2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3.建筑面积：4308.61m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</w:rPr>
        <w:t>2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4.结构类型：框架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5.建筑层数：五层</w:t>
      </w:r>
    </w:p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二、工程规费减免  </w:t>
      </w:r>
      <w:r>
        <w:rPr>
          <w:rFonts w:hint="eastAsia" w:ascii="黑体" w:hAnsi="黑体" w:eastAsia="黑体" w:cs="黑体"/>
          <w:sz w:val="32"/>
          <w:szCs w:val="32"/>
        </w:rPr>
        <w:t>32.85</w:t>
      </w:r>
      <w:r>
        <w:rPr>
          <w:rFonts w:hint="eastAsia" w:ascii="黑体" w:hAnsi="黑体" w:eastAsia="黑体" w:cs="黑体"/>
          <w:b/>
          <w:sz w:val="32"/>
          <w:szCs w:val="32"/>
        </w:rPr>
        <w:t>万元</w:t>
      </w:r>
    </w:p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三、工程造价</w:t>
      </w:r>
    </w:p>
    <w:p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1.项目概算：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660.15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2.项目竣工决算：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650.2458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其中：建筑安装工程费   83.5446  万元</w:t>
      </w:r>
    </w:p>
    <w:p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" w:char="F081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人工费      23.5539    万元</w:t>
      </w:r>
    </w:p>
    <w:p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" w:char="F082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材料费       54.0448   万元</w:t>
      </w:r>
    </w:p>
    <w:p>
      <w:pPr>
        <w:rPr>
          <w:rFonts w:hint="eastAsia" w:ascii="黑体" w:hAnsi="黑体" w:eastAsia="黑体" w:cs="黑体"/>
          <w:sz w:val="24"/>
          <w:szCs w:val="24"/>
          <w:vertAlign w:val="superscript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四、按工程决算价计算的每建筑平方米造价：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1509.17</w:t>
      </w:r>
      <w:r>
        <w:rPr>
          <w:rFonts w:hint="eastAsia" w:ascii="黑体" w:hAnsi="黑体" w:eastAsia="黑体" w:cs="黑体"/>
          <w:sz w:val="24"/>
          <w:szCs w:val="24"/>
        </w:rPr>
        <w:t>元/m</w:t>
      </w:r>
      <w:r>
        <w:rPr>
          <w:rFonts w:hint="eastAsia" w:ascii="黑体" w:hAnsi="黑体" w:eastAsia="黑体" w:cs="黑体"/>
          <w:sz w:val="24"/>
          <w:szCs w:val="24"/>
          <w:vertAlign w:val="superscript"/>
        </w:rPr>
        <w:t>2</w:t>
      </w:r>
    </w:p>
    <w:p>
      <w:pPr>
        <w:rPr>
          <w:rFonts w:hint="eastAsia"/>
          <w:sz w:val="24"/>
          <w:szCs w:val="24"/>
          <w:vertAlign w:val="superscript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w w:val="90"/>
          <w:sz w:val="32"/>
          <w:szCs w:val="32"/>
          <w:lang w:val="en-US" w:eastAsia="zh-CN"/>
        </w:rPr>
      </w:pPr>
      <w:r>
        <w:rPr>
          <w:rFonts w:hint="eastAsia"/>
          <w:b/>
          <w:bCs/>
          <w:w w:val="90"/>
          <w:sz w:val="32"/>
          <w:szCs w:val="32"/>
          <w:lang w:val="en-US" w:eastAsia="zh-CN"/>
        </w:rPr>
        <w:t>福建省莆田市秀屿区前沁初级中学教学楼、学生宿舍楼重建项目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848360</wp:posOffset>
            </wp:positionH>
            <wp:positionV relativeFrom="page">
              <wp:posOffset>2954020</wp:posOffset>
            </wp:positionV>
            <wp:extent cx="4182745" cy="2729230"/>
            <wp:effectExtent l="0" t="0" r="8255" b="13970"/>
            <wp:wrapSquare wrapText="bothSides"/>
            <wp:docPr id="1" name="图片 2" descr="QQ图片20160827221635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60827221635_副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272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改造前：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教学楼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建设时间：1990年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鉴定单位：福建省永正工程质量检测有限公司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鉴定结论：D级危房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7291070</wp:posOffset>
            </wp:positionV>
            <wp:extent cx="4051935" cy="2303145"/>
            <wp:effectExtent l="0" t="0" r="5715" b="1905"/>
            <wp:wrapSquare wrapText="bothSides"/>
            <wp:docPr id="3" name="图片 3" descr="QQ图片20160827204842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60827204842_副本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改造前：</w:t>
      </w:r>
      <w:r>
        <w:rPr>
          <w:rFonts w:hint="eastAsia" w:ascii="仿宋_GB2312" w:hAnsi="仿宋_GB2312" w:eastAsia="仿宋_GB2312" w:cs="仿宋_GB2312"/>
          <w:lang w:val="en-US" w:eastAsia="zh-CN"/>
        </w:rPr>
        <w:t>学生宿舍楼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建设时间：1990年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鉴定单位：福建省永正工程质量检测有限公司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鉴定结论：D级危房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2790825</wp:posOffset>
            </wp:positionH>
            <wp:positionV relativeFrom="page">
              <wp:posOffset>3726815</wp:posOffset>
            </wp:positionV>
            <wp:extent cx="4499610" cy="3053715"/>
            <wp:effectExtent l="0" t="0" r="15240" b="13335"/>
            <wp:wrapSquare wrapText="bothSides"/>
            <wp:docPr id="4" name="图片 5" descr="QQ图片2016082722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QQ图片201608272215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建设中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2015年4月开工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2015年9月竣工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6981825</wp:posOffset>
            </wp:positionV>
            <wp:extent cx="4258310" cy="3169285"/>
            <wp:effectExtent l="0" t="0" r="8890" b="12065"/>
            <wp:wrapSquare wrapText="bothSides"/>
            <wp:docPr id="5" name="图片 6" descr="IMG_0028（PS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0028（PS后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3169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竣工后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建筑面积：4380.61平方米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总投资：660.15万元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单方造价：1506.98元/平方米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施工单位：福建省莆田市博凯建筑工程有限公司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46880" cy="3268345"/>
            <wp:effectExtent l="0" t="0" r="1270" b="8255"/>
            <wp:docPr id="2" name="图片 1" descr="IMG_002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0025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6880" cy="3268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48150" cy="2832735"/>
            <wp:effectExtent l="0" t="0" r="0" b="5715"/>
            <wp:docPr id="7" name="图片 2" descr="IMG_0024(PS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0024(PS-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83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C4C7A"/>
    <w:rsid w:val="12DC4C7A"/>
    <w:rsid w:val="32B87AEB"/>
    <w:rsid w:val="42D107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2016-08-29T01:23:00Z</dcterms:created>
  <dc:creator>Administrator</dc:creator>
  <cp:lastModifiedBy>Administrator</cp:lastModifiedBy>
  <cp:lastPrinted>2016-08-29T01:27:00Z</cp:lastPrinted>
  <dcterms:modified xsi:type="dcterms:W3CDTF">2016-08-29T01:37:03Z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