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莆田哲理中学201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9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年秋季高一招生方案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为了加强组织领导，不断推进学校健康持续发展，确保201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年秋季高一新生招生工作顺利进行，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我校本着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“公平、公开、公正”的原则，按教育主管部门的要求，制订如下招生方案：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  <w:t>一、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</w:rPr>
        <w:t>成立招生领导小组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组  长:方祖禧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副组长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:陈培基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许国平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成  员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: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李迎清  蔡建洪  林兆海  祁义生  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黄润漪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35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下设招生办公室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35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组  长：许国平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35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副组长：祁义生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35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成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员：欧阳銮容   孙科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35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招生监督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小组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35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</w:rPr>
        <w:t xml:space="preserve">组  长：蔡建洪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35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</w:rPr>
        <w:t xml:space="preserve">  副组长：林兆海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35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</w:rPr>
        <w:t xml:space="preserve">  成</w:t>
      </w:r>
      <w:r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</w:rPr>
        <w:t>员：</w:t>
      </w:r>
      <w:r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  <w:lang w:eastAsia="zh-CN"/>
        </w:rPr>
        <w:t>黄润漪</w:t>
      </w:r>
      <w:r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  <w:lang w:eastAsia="zh-CN"/>
        </w:rPr>
        <w:t>陈鑫</w:t>
      </w:r>
      <w:r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  <w:lang w:val="en-US" w:eastAsia="zh-CN"/>
        </w:rPr>
        <w:t xml:space="preserve">   柯强强</w:t>
      </w:r>
      <w:r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</w:rPr>
        <w:t>招生对象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2019年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全市未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投档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0"/>
          <w:szCs w:val="30"/>
        </w:rPr>
        <w:t>的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中考考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生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三、招生计划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高一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个班，合计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300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四、报名时间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及办法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6月26日至28日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每天上午8点至晚上22点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，学生可</w:t>
      </w:r>
      <w:r>
        <w:rPr>
          <w:rFonts w:hint="eastAsia" w:ascii="仿宋" w:hAnsi="仿宋" w:eastAsia="仿宋" w:cs="仿宋"/>
          <w:sz w:val="30"/>
          <w:szCs w:val="30"/>
        </w:rPr>
        <w:t>登陆莆田教育网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首页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2019年莆田市中考网上志愿填报系统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完成中考志愿填报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若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我校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招生计划没有完成，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学生可在</w:t>
      </w:r>
      <w:r>
        <w:rPr>
          <w:rFonts w:hint="eastAsia" w:ascii="仿宋" w:hAnsi="仿宋" w:eastAsia="仿宋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7月24日至7月25日再次进行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网上补报志愿。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五、招生录取条件：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必须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参加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2019年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莆田市中考的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考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生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  <w:shd w:val="clear" w:color="auto" w:fill="FFFFFF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录取分数：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投档录取控制线为</w:t>
      </w:r>
      <w:r>
        <w:rPr>
          <w:rFonts w:hint="eastAsia" w:ascii="仿宋" w:hAnsi="仿宋" w:eastAsia="仿宋" w:cs="仿宋"/>
          <w:sz w:val="30"/>
          <w:szCs w:val="30"/>
        </w:rPr>
        <w:t>我市2019年省一级达标学校录取控制线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线上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10分</w:t>
      </w:r>
      <w:r>
        <w:rPr>
          <w:rFonts w:hint="eastAsia" w:ascii="仿宋" w:hAnsi="仿宋" w:eastAsia="仿宋" w:cs="仿宋"/>
          <w:sz w:val="30"/>
          <w:szCs w:val="30"/>
        </w:rPr>
        <w:t>以上（含）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根据学生志愿情况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按</w:t>
      </w:r>
      <w:r>
        <w:rPr>
          <w:rFonts w:hint="eastAsia" w:ascii="仿宋" w:hAnsi="仿宋" w:eastAsia="仿宋" w:cs="仿宋"/>
          <w:sz w:val="30"/>
          <w:szCs w:val="30"/>
        </w:rPr>
        <w:t>中考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投档分从高分到低分择优录取。若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我校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未能完成招生计划，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未投档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的学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生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可在</w:t>
      </w:r>
      <w:r>
        <w:rPr>
          <w:rFonts w:hint="eastAsia" w:ascii="仿宋" w:hAnsi="仿宋" w:eastAsia="仿宋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7月24日至7月25日进行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网上补报志愿。</w:t>
      </w:r>
      <w:r>
        <w:rPr>
          <w:rFonts w:hint="eastAsia" w:ascii="仿宋" w:hAnsi="仿宋" w:eastAsia="仿宋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由市教育局进行补录，补录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的考生</w:t>
      </w:r>
      <w:r>
        <w:rPr>
          <w:rFonts w:hint="eastAsia" w:ascii="仿宋" w:hAnsi="仿宋" w:eastAsia="仿宋" w:cs="仿宋"/>
          <w:sz w:val="30"/>
          <w:szCs w:val="30"/>
        </w:rPr>
        <w:t>中考投挡分必须达到我市2019年省一级达标学校录取控制线（含）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并根据学生志愿情况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按</w:t>
      </w:r>
      <w:r>
        <w:rPr>
          <w:rFonts w:hint="eastAsia" w:ascii="仿宋" w:hAnsi="仿宋" w:eastAsia="仿宋" w:cs="仿宋"/>
          <w:sz w:val="30"/>
          <w:szCs w:val="30"/>
        </w:rPr>
        <w:t>中考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投档分从高分到低分择优录取。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、学生咨询与申诉渠道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50" w:firstLineChars="15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 xml:space="preserve">咨询电话：0594-2221544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0594-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2216019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申诉电话：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0594-22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63588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七、收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按照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莆田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市物价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行政部门批准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的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收费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标准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执行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八、奖学助学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为了有效缓解我校品学兼优学生的经济压力，激励优生，我校积极争取，多方联动，形成了国家帮扶，学校减免，爱心人士捐资助学的“三位一体”奖励机制：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1.按照《关于建立普通高中家庭经济困难学生国家资助制度的意见》及莆田市扶协【2018】19号文件，我校学生享有国家及政府的资助政策。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2.社会各界爱心人士联合创办“凤凰花助学基金”等助学奖励基金，对品学兼优的贫困生进行资助。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3.校友筹资设立了“新桃李奖教奖学基金”，对品学兼优的学生进行奖励。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莆田哲理中学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2019年6月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07AFA"/>
    <w:rsid w:val="0DD55CB3"/>
    <w:rsid w:val="0E991199"/>
    <w:rsid w:val="120F1525"/>
    <w:rsid w:val="120F6F09"/>
    <w:rsid w:val="16D5393E"/>
    <w:rsid w:val="18AF3B86"/>
    <w:rsid w:val="22D85C8A"/>
    <w:rsid w:val="22FD4943"/>
    <w:rsid w:val="233D1003"/>
    <w:rsid w:val="28CD1ED8"/>
    <w:rsid w:val="2D8E0D77"/>
    <w:rsid w:val="3051192B"/>
    <w:rsid w:val="38BA22C8"/>
    <w:rsid w:val="38F17F38"/>
    <w:rsid w:val="3C7B55E4"/>
    <w:rsid w:val="41AE6B87"/>
    <w:rsid w:val="42761BCD"/>
    <w:rsid w:val="45131333"/>
    <w:rsid w:val="45907AFA"/>
    <w:rsid w:val="4949763D"/>
    <w:rsid w:val="4B965E09"/>
    <w:rsid w:val="4D4A5362"/>
    <w:rsid w:val="527523B1"/>
    <w:rsid w:val="5358598C"/>
    <w:rsid w:val="67015BB7"/>
    <w:rsid w:val="672C6674"/>
    <w:rsid w:val="68505E30"/>
    <w:rsid w:val="74E056CA"/>
    <w:rsid w:val="79F5274C"/>
    <w:rsid w:val="7B20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2018-05-22T08:17:00Z</dcterms:created>
  <dc:creator>gh</dc:creator>
  <cp:lastModifiedBy>Administrator</cp:lastModifiedBy>
  <cp:lastPrinted>2019-06-25T08:16:18Z</cp:lastPrinted>
  <dcterms:modified xsi:type="dcterms:W3CDTF">2019-06-25T08:59:32Z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